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04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055E36A">
      <w:pPr>
        <w:ind w:firstLine="6300" w:firstLineChars="2250"/>
        <w:rPr>
          <w:rFonts w:hint="eastAsia" w:ascii="楷体_GB2312" w:hAnsi="Times New Roman" w:eastAsia="楷体_GB2312" w:cs="Times New Roman"/>
          <w:sz w:val="28"/>
          <w:szCs w:val="28"/>
        </w:rPr>
      </w:pPr>
      <w:r>
        <w:rPr>
          <w:rFonts w:hint="eastAsia" w:ascii="楷体_GB2312" w:hAnsi="Times New Roman" w:eastAsia="楷体_GB2312" w:cs="Times New Roman"/>
          <w:sz w:val="28"/>
          <w:szCs w:val="28"/>
          <w:lang w:eastAsia="zh-CN"/>
        </w:rPr>
        <w:t>选题</w:t>
      </w:r>
      <w:r>
        <w:rPr>
          <w:rFonts w:hint="eastAsia" w:ascii="楷体_GB2312" w:hAnsi="Times New Roman" w:eastAsia="楷体_GB2312" w:cs="Times New Roman"/>
          <w:sz w:val="28"/>
          <w:szCs w:val="28"/>
        </w:rPr>
        <w:t>编号</w:t>
      </w:r>
      <w:r>
        <w:rPr>
          <w:rFonts w:hint="eastAsia" w:ascii="楷体_GB2312" w:hAnsi="Times New Roman" w:eastAsia="楷体_GB2312" w:cs="Times New Roman"/>
          <w:sz w:val="28"/>
          <w:szCs w:val="28"/>
          <w:u w:val="single"/>
          <w:lang w:val="en-US" w:eastAsia="zh-CN"/>
        </w:rPr>
        <w:t xml:space="preserve">         </w:t>
      </w:r>
    </w:p>
    <w:p w14:paraId="611CF60E">
      <w:pPr>
        <w:rPr>
          <w:rFonts w:hint="eastAsia" w:ascii="Times New Roman" w:hAnsi="Times New Roman" w:cs="Times New Roman"/>
          <w:sz w:val="32"/>
          <w:szCs w:val="32"/>
        </w:rPr>
      </w:pPr>
    </w:p>
    <w:p w14:paraId="78ECA494">
      <w:pPr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齐齐哈尔市哲学社会科学研究规划项目</w:t>
      </w:r>
    </w:p>
    <w:p w14:paraId="67FE9B1C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竞    标    书</w:t>
      </w:r>
    </w:p>
    <w:p w14:paraId="1719797D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（匿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名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版）</w:t>
      </w:r>
    </w:p>
    <w:p w14:paraId="08AD18E8">
      <w:pPr>
        <w:rPr>
          <w:rFonts w:hint="eastAsia" w:ascii="Times New Roman" w:hAnsi="Times New Roman" w:cs="Times New Roman"/>
          <w:sz w:val="32"/>
          <w:szCs w:val="32"/>
        </w:rPr>
      </w:pPr>
    </w:p>
    <w:p w14:paraId="2868C787">
      <w:pPr>
        <w:rPr>
          <w:rFonts w:hint="eastAsia" w:ascii="Times New Roman" w:hAnsi="Times New Roman" w:cs="Times New Roman"/>
          <w:sz w:val="32"/>
          <w:szCs w:val="32"/>
        </w:rPr>
      </w:pPr>
    </w:p>
    <w:p w14:paraId="2312580E">
      <w:pPr>
        <w:rPr>
          <w:rFonts w:hint="eastAsia" w:ascii="Times New Roman" w:hAnsi="Times New Roman" w:cs="Times New Roman"/>
          <w:sz w:val="32"/>
          <w:szCs w:val="32"/>
        </w:rPr>
      </w:pPr>
    </w:p>
    <w:p w14:paraId="4E60AC43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0"/>
          <w:szCs w:val="30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项目名称：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  </w:t>
      </w:r>
    </w:p>
    <w:p w14:paraId="67699988">
      <w:pPr>
        <w:spacing w:line="700" w:lineRule="exact"/>
        <w:ind w:firstLine="720" w:firstLineChars="225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41" w:right="1531" w:bottom="2041" w:left="1531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  <w:r>
        <w:rPr>
          <w:rFonts w:hint="eastAsia" w:ascii="楷体_GB2312" w:hAnsi="Times New Roman" w:eastAsia="楷体_GB2312" w:cs="Times New Roman"/>
          <w:sz w:val="32"/>
          <w:szCs w:val="32"/>
        </w:rPr>
        <w:t>承担单位：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  <w:lang w:val="en-US" w:eastAsia="zh-CN"/>
        </w:rPr>
        <w:t xml:space="preserve">齐齐哈尔医学院                     </w:t>
      </w:r>
      <w:bookmarkStart w:id="0" w:name="_GoBack"/>
      <w:bookmarkEnd w:id="0"/>
    </w:p>
    <w:p w14:paraId="2861C964">
      <w:pPr>
        <w:numPr>
          <w:ilvl w:val="0"/>
          <w:numId w:val="0"/>
        </w:numPr>
        <w:rPr>
          <w:rFonts w:hint="eastAsia" w:ascii="黑体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黑体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Times New Roman" w:eastAsia="黑体" w:cs="Times New Roman"/>
          <w:b w:val="0"/>
          <w:bCs/>
          <w:sz w:val="32"/>
          <w:szCs w:val="32"/>
          <w:lang w:val="en-US" w:eastAsia="zh-CN"/>
        </w:rPr>
        <w:t>项目组成员情况</w:t>
      </w:r>
    </w:p>
    <w:tbl>
      <w:tblPr>
        <w:tblStyle w:val="6"/>
        <w:tblW w:w="88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667"/>
        <w:gridCol w:w="1272"/>
        <w:gridCol w:w="618"/>
        <w:gridCol w:w="644"/>
        <w:gridCol w:w="541"/>
        <w:gridCol w:w="721"/>
        <w:gridCol w:w="1262"/>
        <w:gridCol w:w="1262"/>
        <w:gridCol w:w="1263"/>
      </w:tblGrid>
      <w:tr w14:paraId="1FD45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252" w:type="dxa"/>
            <w:gridSpan w:val="2"/>
            <w:shd w:val="clear" w:color="auto" w:fill="auto"/>
            <w:noWrap w:val="0"/>
            <w:vAlign w:val="center"/>
          </w:tcPr>
          <w:p w14:paraId="118881B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总人数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756EF606">
            <w:pPr>
              <w:jc w:val="center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</w:rPr>
              <w:t>高级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职称</w:t>
            </w:r>
          </w:p>
        </w:tc>
        <w:tc>
          <w:tcPr>
            <w:tcW w:w="1262" w:type="dxa"/>
            <w:gridSpan w:val="2"/>
            <w:shd w:val="clear" w:color="auto" w:fill="auto"/>
            <w:noWrap w:val="0"/>
            <w:vAlign w:val="center"/>
          </w:tcPr>
          <w:p w14:paraId="5FE15BE9">
            <w:pPr>
              <w:jc w:val="center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</w:rPr>
              <w:t>中级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职称</w:t>
            </w:r>
          </w:p>
        </w:tc>
        <w:tc>
          <w:tcPr>
            <w:tcW w:w="1262" w:type="dxa"/>
            <w:gridSpan w:val="2"/>
            <w:shd w:val="clear" w:color="auto" w:fill="auto"/>
            <w:noWrap w:val="0"/>
            <w:vAlign w:val="center"/>
          </w:tcPr>
          <w:p w14:paraId="5DC55A32">
            <w:pPr>
              <w:jc w:val="center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</w:rPr>
              <w:t>初级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职称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 w14:paraId="07B57AB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博士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 w14:paraId="69D2D87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硕士</w:t>
            </w: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58F74B1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单位数</w:t>
            </w:r>
          </w:p>
        </w:tc>
      </w:tr>
      <w:tr w14:paraId="558AD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252" w:type="dxa"/>
            <w:gridSpan w:val="2"/>
            <w:shd w:val="clear" w:color="auto" w:fill="auto"/>
            <w:noWrap w:val="0"/>
            <w:vAlign w:val="center"/>
          </w:tcPr>
          <w:p w14:paraId="40C26F9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（5-10人）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5FC354F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2"/>
            <w:shd w:val="clear" w:color="auto" w:fill="auto"/>
            <w:noWrap w:val="0"/>
            <w:vAlign w:val="center"/>
          </w:tcPr>
          <w:p w14:paraId="28BAC0B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2"/>
            <w:shd w:val="clear" w:color="auto" w:fill="auto"/>
            <w:noWrap w:val="0"/>
            <w:vAlign w:val="center"/>
          </w:tcPr>
          <w:p w14:paraId="2C4DBD9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 w14:paraId="438A467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 w14:paraId="5AEC045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2E82A21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0F104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dxa"/>
            <w:vMerge w:val="restart"/>
            <w:noWrap w:val="0"/>
            <w:vAlign w:val="center"/>
          </w:tcPr>
          <w:p w14:paraId="634E1401">
            <w:pPr>
              <w:jc w:val="center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lang w:eastAsia="zh-CN"/>
              </w:rPr>
              <w:t>组成员信息</w:t>
            </w:r>
          </w:p>
        </w:tc>
        <w:tc>
          <w:tcPr>
            <w:tcW w:w="667" w:type="dxa"/>
            <w:noWrap w:val="0"/>
            <w:vAlign w:val="center"/>
          </w:tcPr>
          <w:p w14:paraId="27E1669E">
            <w:pPr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年龄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 w14:paraId="574902E8">
            <w:pPr>
              <w:jc w:val="center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研究专长</w:t>
            </w:r>
          </w:p>
        </w:tc>
        <w:tc>
          <w:tcPr>
            <w:tcW w:w="1185" w:type="dxa"/>
            <w:gridSpan w:val="2"/>
            <w:noWrap w:val="0"/>
            <w:vAlign w:val="center"/>
          </w:tcPr>
          <w:p w14:paraId="46444240">
            <w:pPr>
              <w:jc w:val="center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职称</w:t>
            </w:r>
            <w:r>
              <w:rPr>
                <w:rFonts w:hint="eastAsia" w:ascii="仿宋_GB2312" w:hAnsi="Times New Roman" w:eastAsia="仿宋_GB2312" w:cs="Times New Roman"/>
              </w:rPr>
              <w:t>职务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72379E7E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单位</w:t>
            </w:r>
          </w:p>
        </w:tc>
        <w:tc>
          <w:tcPr>
            <w:tcW w:w="1263" w:type="dxa"/>
            <w:noWrap w:val="0"/>
            <w:vAlign w:val="center"/>
          </w:tcPr>
          <w:p w14:paraId="41DE4CC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学位</w:t>
            </w:r>
          </w:p>
        </w:tc>
      </w:tr>
      <w:tr w14:paraId="720CE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dxa"/>
            <w:vMerge w:val="continue"/>
            <w:shd w:val="clear" w:color="auto" w:fill="auto"/>
            <w:noWrap w:val="0"/>
            <w:vAlign w:val="center"/>
          </w:tcPr>
          <w:p w14:paraId="6A888F7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67" w:type="dxa"/>
            <w:noWrap w:val="0"/>
            <w:vAlign w:val="center"/>
          </w:tcPr>
          <w:p w14:paraId="6CA7D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472D1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528C0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245" w:type="dxa"/>
            <w:gridSpan w:val="3"/>
            <w:noWrap w:val="0"/>
            <w:vAlign w:val="center"/>
          </w:tcPr>
          <w:p w14:paraId="7EC5B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464F2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92A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dxa"/>
            <w:vMerge w:val="continue"/>
            <w:noWrap w:val="0"/>
            <w:vAlign w:val="center"/>
          </w:tcPr>
          <w:p w14:paraId="61370AB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67" w:type="dxa"/>
            <w:noWrap w:val="0"/>
            <w:vAlign w:val="center"/>
          </w:tcPr>
          <w:p w14:paraId="25FD3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73390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51556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245" w:type="dxa"/>
            <w:gridSpan w:val="3"/>
            <w:noWrap w:val="0"/>
            <w:vAlign w:val="center"/>
          </w:tcPr>
          <w:p w14:paraId="1762C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006A7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3FD44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dxa"/>
            <w:vMerge w:val="continue"/>
            <w:shd w:val="clear" w:color="auto" w:fill="auto"/>
            <w:noWrap w:val="0"/>
            <w:vAlign w:val="center"/>
          </w:tcPr>
          <w:p w14:paraId="3507E43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67" w:type="dxa"/>
            <w:noWrap w:val="0"/>
            <w:vAlign w:val="center"/>
          </w:tcPr>
          <w:p w14:paraId="1F3D7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63A70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4B4A6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245" w:type="dxa"/>
            <w:gridSpan w:val="3"/>
            <w:noWrap w:val="0"/>
            <w:vAlign w:val="center"/>
          </w:tcPr>
          <w:p w14:paraId="68CAF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62B23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7B98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dxa"/>
            <w:vMerge w:val="continue"/>
            <w:noWrap w:val="0"/>
            <w:vAlign w:val="center"/>
          </w:tcPr>
          <w:p w14:paraId="4E3A10B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67" w:type="dxa"/>
            <w:noWrap w:val="0"/>
            <w:vAlign w:val="center"/>
          </w:tcPr>
          <w:p w14:paraId="7FB37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6C0F0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7B506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245" w:type="dxa"/>
            <w:gridSpan w:val="3"/>
            <w:noWrap w:val="0"/>
            <w:vAlign w:val="center"/>
          </w:tcPr>
          <w:p w14:paraId="7F02D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5FC25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08976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dxa"/>
            <w:vMerge w:val="continue"/>
            <w:shd w:val="clear" w:color="auto" w:fill="auto"/>
            <w:noWrap w:val="0"/>
            <w:vAlign w:val="center"/>
          </w:tcPr>
          <w:p w14:paraId="09D7201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67" w:type="dxa"/>
            <w:noWrap w:val="0"/>
            <w:vAlign w:val="center"/>
          </w:tcPr>
          <w:p w14:paraId="4F232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182E7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128E8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245" w:type="dxa"/>
            <w:gridSpan w:val="3"/>
            <w:noWrap w:val="0"/>
            <w:vAlign w:val="center"/>
          </w:tcPr>
          <w:p w14:paraId="67F96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4AD19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F23F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dxa"/>
            <w:vMerge w:val="continue"/>
            <w:noWrap w:val="0"/>
            <w:vAlign w:val="center"/>
          </w:tcPr>
          <w:p w14:paraId="5F95E01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67" w:type="dxa"/>
            <w:noWrap w:val="0"/>
            <w:vAlign w:val="center"/>
          </w:tcPr>
          <w:p w14:paraId="52BF5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5B4C5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317D5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245" w:type="dxa"/>
            <w:gridSpan w:val="3"/>
            <w:noWrap w:val="0"/>
            <w:vAlign w:val="center"/>
          </w:tcPr>
          <w:p w14:paraId="76BF0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64960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D72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dxa"/>
            <w:vMerge w:val="continue"/>
            <w:noWrap w:val="0"/>
            <w:vAlign w:val="center"/>
          </w:tcPr>
          <w:p w14:paraId="1DCF67E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67" w:type="dxa"/>
            <w:noWrap w:val="0"/>
            <w:vAlign w:val="center"/>
          </w:tcPr>
          <w:p w14:paraId="2D759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2C92F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22E6E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245" w:type="dxa"/>
            <w:gridSpan w:val="3"/>
            <w:noWrap w:val="0"/>
            <w:vAlign w:val="center"/>
          </w:tcPr>
          <w:p w14:paraId="11BD1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12E25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08F6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dxa"/>
            <w:vMerge w:val="continue"/>
            <w:noWrap w:val="0"/>
            <w:vAlign w:val="center"/>
          </w:tcPr>
          <w:p w14:paraId="1885FC6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67" w:type="dxa"/>
            <w:noWrap w:val="0"/>
            <w:vAlign w:val="center"/>
          </w:tcPr>
          <w:p w14:paraId="231AC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0A538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3BF78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245" w:type="dxa"/>
            <w:gridSpan w:val="3"/>
            <w:noWrap w:val="0"/>
            <w:vAlign w:val="center"/>
          </w:tcPr>
          <w:p w14:paraId="48977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3AB66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B6A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dxa"/>
            <w:vMerge w:val="continue"/>
            <w:noWrap w:val="0"/>
            <w:vAlign w:val="center"/>
          </w:tcPr>
          <w:p w14:paraId="424DBB0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67" w:type="dxa"/>
            <w:noWrap w:val="0"/>
            <w:vAlign w:val="center"/>
          </w:tcPr>
          <w:p w14:paraId="0066C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68A4C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5169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245" w:type="dxa"/>
            <w:gridSpan w:val="3"/>
            <w:noWrap w:val="0"/>
            <w:vAlign w:val="center"/>
          </w:tcPr>
          <w:p w14:paraId="570A9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26EE9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8E36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dxa"/>
            <w:vMerge w:val="continue"/>
            <w:noWrap w:val="0"/>
            <w:vAlign w:val="center"/>
          </w:tcPr>
          <w:p w14:paraId="38257276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67" w:type="dxa"/>
            <w:noWrap w:val="0"/>
            <w:vAlign w:val="center"/>
          </w:tcPr>
          <w:p w14:paraId="49897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10ECD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220CF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245" w:type="dxa"/>
            <w:gridSpan w:val="3"/>
            <w:noWrap w:val="0"/>
            <w:vAlign w:val="center"/>
          </w:tcPr>
          <w:p w14:paraId="4CCFC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281C6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4E0EB9B3">
      <w:pPr>
        <w:spacing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</w:rPr>
      </w:pPr>
    </w:p>
    <w:p w14:paraId="7A51862F">
      <w:pPr>
        <w:spacing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</w:rPr>
      </w:pPr>
    </w:p>
    <w:p w14:paraId="77783B90">
      <w:pPr>
        <w:spacing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eastAsia" w:ascii="黑体" w:hAnsi="宋体" w:eastAsia="黑体" w:cs="Times New Roman"/>
          <w:b w:val="0"/>
          <w:bCs/>
          <w:sz w:val="32"/>
          <w:szCs w:val="32"/>
        </w:rPr>
        <w:t>二、</w:t>
      </w:r>
      <w:r>
        <w:rPr>
          <w:rFonts w:hint="eastAsia" w:ascii="黑体" w:hAnsi="宋体" w:eastAsia="黑体" w:cs="Times New Roman"/>
          <w:b w:val="0"/>
          <w:bCs/>
          <w:sz w:val="32"/>
          <w:szCs w:val="32"/>
          <w:lang w:eastAsia="zh-CN"/>
        </w:rPr>
        <w:t>项目论证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53A1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8" w:hRule="atLeast"/>
        </w:trPr>
        <w:tc>
          <w:tcPr>
            <w:tcW w:w="9060" w:type="dxa"/>
            <w:noWrap w:val="0"/>
            <w:vAlign w:val="top"/>
          </w:tcPr>
          <w:p w14:paraId="66AB3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eastAsia="zh-CN"/>
              </w:rPr>
              <w:t>（一）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项目研究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意义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</w:rPr>
              <w:t>（限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  <w:lang w:val="en-US" w:eastAsia="zh-CN"/>
              </w:rPr>
              <w:t>150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</w:rPr>
              <w:t>字）</w:t>
            </w:r>
          </w:p>
          <w:p w14:paraId="6F497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(宋体五号,行距22磅)</w:t>
            </w:r>
          </w:p>
          <w:p w14:paraId="69460CC7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1827B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楷体_GB2312" w:hAnsi="Times New Roman" w:eastAsia="楷体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eastAsia="zh-CN"/>
              </w:rPr>
              <w:t>（二）相关研究综述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</w:rPr>
              <w:t>（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  <w:lang w:eastAsia="zh-CN"/>
              </w:rPr>
              <w:t>尽量简明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</w:rPr>
              <w:t>）</w:t>
            </w:r>
          </w:p>
          <w:p w14:paraId="2A369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(宋体五号,行距22磅)</w:t>
            </w:r>
          </w:p>
          <w:p w14:paraId="63FC728C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3753C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楷体_GB2312" w:hAnsi="Times New Roman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（三）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项目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研究重点难点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</w:rPr>
              <w:t>（限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楷体_GB2312" w:hAnsi="Times New Roman" w:eastAsia="楷体_GB2312" w:cs="Times New Roman"/>
                <w:b/>
                <w:bCs w:val="0"/>
                <w:sz w:val="24"/>
                <w:szCs w:val="24"/>
              </w:rPr>
              <w:t>字）</w:t>
            </w:r>
          </w:p>
          <w:p w14:paraId="76904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(宋体五号,行距22磅)</w:t>
            </w:r>
          </w:p>
          <w:p w14:paraId="5B70E9F9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12B8C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（四）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eastAsia="zh-CN"/>
              </w:rPr>
              <w:t>主要研究内容</w:t>
            </w:r>
          </w:p>
          <w:p w14:paraId="2656E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/>
              </w:rPr>
              <w:t>(宋体五号,行距22磅)</w:t>
            </w:r>
          </w:p>
          <w:p w14:paraId="766DCCC6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1.选题研究的具体问题</w:t>
            </w:r>
          </w:p>
          <w:p w14:paraId="7143A56A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0288F3A2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2.研究涉及的核心概念</w:t>
            </w:r>
          </w:p>
          <w:p w14:paraId="42EA724F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1A09B262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3.主要研究目标</w:t>
            </w:r>
          </w:p>
          <w:p w14:paraId="2CE7FEB7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35999E3F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结项报告预计框架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（此项为评审重点，请精确到三级标题）</w:t>
            </w:r>
          </w:p>
          <w:p w14:paraId="73B738B8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1B916F75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5.研究基本思路与方法</w:t>
            </w:r>
          </w:p>
          <w:p w14:paraId="4823AE9F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7D0917F5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6.主要观点及创新之处</w:t>
            </w:r>
          </w:p>
          <w:p w14:paraId="291C52B3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17BF3665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7.主要参考文献（参考GB/T 7714-2015）</w:t>
            </w:r>
          </w:p>
          <w:p w14:paraId="6400C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</w:tbl>
    <w:p w14:paraId="7EF88D86">
      <w:pPr>
        <w:spacing w:before="312" w:beforeLines="100"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eastAsia" w:ascii="黑体" w:hAnsi="宋体" w:eastAsia="黑体" w:cs="Times New Roman"/>
          <w:b w:val="0"/>
          <w:bCs/>
          <w:sz w:val="32"/>
          <w:szCs w:val="32"/>
        </w:rPr>
        <w:t>三、</w:t>
      </w:r>
      <w:r>
        <w:rPr>
          <w:rFonts w:hint="eastAsia" w:ascii="黑体" w:hAnsi="宋体" w:eastAsia="黑体" w:cs="Times New Roman"/>
          <w:b w:val="0"/>
          <w:bCs/>
          <w:sz w:val="32"/>
          <w:szCs w:val="32"/>
          <w:lang w:val="en-US" w:eastAsia="zh-CN"/>
        </w:rPr>
        <w:t>项目研究基础与预期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6BCD8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3" w:hRule="atLeast"/>
        </w:trPr>
        <w:tc>
          <w:tcPr>
            <w:tcW w:w="9514" w:type="dxa"/>
            <w:noWrap w:val="0"/>
            <w:vAlign w:val="top"/>
          </w:tcPr>
          <w:p w14:paraId="69638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楷体_GB2312" w:hAnsi="Times New Roman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(一)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成员前期相关研究成果</w:t>
            </w:r>
          </w:p>
          <w:p w14:paraId="19C32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  <w:p w14:paraId="54E73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  <w:p w14:paraId="2B23C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(二)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完成本研究的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eastAsia="zh-CN"/>
              </w:rPr>
              <w:t>时间保证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</w:rPr>
              <w:t>、</w:t>
            </w: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eastAsia="zh-CN"/>
              </w:rPr>
              <w:t>资料来源等科研条件</w:t>
            </w:r>
          </w:p>
          <w:p w14:paraId="49250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1.时间安排与成员分工</w:t>
            </w:r>
          </w:p>
          <w:p w14:paraId="70AA7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62212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743A9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2.资料来源</w:t>
            </w:r>
          </w:p>
          <w:p w14:paraId="6B386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7EE4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B36E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default" w:ascii="楷体_GB2312" w:hAnsi="Times New Roman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4"/>
                <w:lang w:val="en-US" w:eastAsia="zh-CN"/>
              </w:rPr>
              <w:t>(三)预期成果（成果预计获得签批、采纳、出版情况）</w:t>
            </w:r>
          </w:p>
          <w:p w14:paraId="586DF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  <w:p w14:paraId="73EB6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4"/>
                <w:szCs w:val="24"/>
              </w:rPr>
            </w:pPr>
          </w:p>
          <w:p w14:paraId="4801B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</w:tbl>
    <w:p w14:paraId="5023C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2041" w:right="1531" w:bottom="2041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D24F15-3336-4033-8B8C-2FF2F7A230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D44AC09-424D-4309-92F9-E683A952692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95D973E-0D7B-4C93-A811-D844ECD9C3A5}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4" w:fontKey="{66789E1E-130F-4805-943D-E8CAD8BBF0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4FD0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0482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89F996">
                          <w:pPr>
                            <w:pStyle w:val="4"/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89F996">
                    <w:pPr>
                      <w:pStyle w:val="4"/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</w:pP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0NmNjNGE3ODFiZTRkODY4YzQ1Mjg3ZDViMzIzNzcifQ=="/>
  </w:docVars>
  <w:rsids>
    <w:rsidRoot w:val="7DF149C0"/>
    <w:rsid w:val="0018099E"/>
    <w:rsid w:val="005E271A"/>
    <w:rsid w:val="018C33F1"/>
    <w:rsid w:val="049C5BE0"/>
    <w:rsid w:val="0D1B387B"/>
    <w:rsid w:val="0D660F9A"/>
    <w:rsid w:val="0DF02494"/>
    <w:rsid w:val="1045133B"/>
    <w:rsid w:val="11626755"/>
    <w:rsid w:val="1342699A"/>
    <w:rsid w:val="141F3928"/>
    <w:rsid w:val="14860885"/>
    <w:rsid w:val="14CD0076"/>
    <w:rsid w:val="15D13671"/>
    <w:rsid w:val="16005D04"/>
    <w:rsid w:val="18853241"/>
    <w:rsid w:val="195C5947"/>
    <w:rsid w:val="19C84D8B"/>
    <w:rsid w:val="1A772A39"/>
    <w:rsid w:val="1EB4368D"/>
    <w:rsid w:val="21346507"/>
    <w:rsid w:val="25064696"/>
    <w:rsid w:val="293001A3"/>
    <w:rsid w:val="29DB2E77"/>
    <w:rsid w:val="2BCE6231"/>
    <w:rsid w:val="2EDC0C65"/>
    <w:rsid w:val="2F04528E"/>
    <w:rsid w:val="2F3565C7"/>
    <w:rsid w:val="31AA6DF8"/>
    <w:rsid w:val="32365DA8"/>
    <w:rsid w:val="33184235"/>
    <w:rsid w:val="336A5BE6"/>
    <w:rsid w:val="3619454C"/>
    <w:rsid w:val="389F7C85"/>
    <w:rsid w:val="3C090BBF"/>
    <w:rsid w:val="3CC64D02"/>
    <w:rsid w:val="3CFB0E50"/>
    <w:rsid w:val="3DE9514C"/>
    <w:rsid w:val="3FFB7A60"/>
    <w:rsid w:val="3FFF8C09"/>
    <w:rsid w:val="427C033D"/>
    <w:rsid w:val="42A5724E"/>
    <w:rsid w:val="438751EB"/>
    <w:rsid w:val="44787435"/>
    <w:rsid w:val="46035602"/>
    <w:rsid w:val="4603600E"/>
    <w:rsid w:val="46484295"/>
    <w:rsid w:val="497004D0"/>
    <w:rsid w:val="4B7257B9"/>
    <w:rsid w:val="4E791BD4"/>
    <w:rsid w:val="4FC1457A"/>
    <w:rsid w:val="507023B9"/>
    <w:rsid w:val="525C7843"/>
    <w:rsid w:val="53D734D5"/>
    <w:rsid w:val="58F9403E"/>
    <w:rsid w:val="59131DF2"/>
    <w:rsid w:val="5C8E0F41"/>
    <w:rsid w:val="5CB354CF"/>
    <w:rsid w:val="5D2339B5"/>
    <w:rsid w:val="5EFC7294"/>
    <w:rsid w:val="5FDF4431"/>
    <w:rsid w:val="6396E12A"/>
    <w:rsid w:val="66D734E4"/>
    <w:rsid w:val="675F7C92"/>
    <w:rsid w:val="68407F31"/>
    <w:rsid w:val="6BB066DC"/>
    <w:rsid w:val="6D806684"/>
    <w:rsid w:val="6DFF40D0"/>
    <w:rsid w:val="6EDE1E9A"/>
    <w:rsid w:val="6F2A7245"/>
    <w:rsid w:val="716024DB"/>
    <w:rsid w:val="74122000"/>
    <w:rsid w:val="747C2772"/>
    <w:rsid w:val="749C0945"/>
    <w:rsid w:val="75C36A9D"/>
    <w:rsid w:val="7601232C"/>
    <w:rsid w:val="77EFB054"/>
    <w:rsid w:val="77FF9171"/>
    <w:rsid w:val="78436C2C"/>
    <w:rsid w:val="78A25500"/>
    <w:rsid w:val="7ADF79DD"/>
    <w:rsid w:val="7C7FFCAE"/>
    <w:rsid w:val="7D98449E"/>
    <w:rsid w:val="7DF149C0"/>
    <w:rsid w:val="7FDF37CC"/>
    <w:rsid w:val="7FF6F174"/>
    <w:rsid w:val="9FBF105F"/>
    <w:rsid w:val="AF373F48"/>
    <w:rsid w:val="B5FF3AEB"/>
    <w:rsid w:val="BA7B23C6"/>
    <w:rsid w:val="BBB767C7"/>
    <w:rsid w:val="BCFB479E"/>
    <w:rsid w:val="BFF6DC98"/>
    <w:rsid w:val="BFFF0970"/>
    <w:rsid w:val="D7CF8F65"/>
    <w:rsid w:val="D7FD62C0"/>
    <w:rsid w:val="DF6E6023"/>
    <w:rsid w:val="DFAF927B"/>
    <w:rsid w:val="DFDAFC45"/>
    <w:rsid w:val="E75F3100"/>
    <w:rsid w:val="EFF7C026"/>
    <w:rsid w:val="EFFFBEF2"/>
    <w:rsid w:val="F57FAF8E"/>
    <w:rsid w:val="F7EB8102"/>
    <w:rsid w:val="FAE47223"/>
    <w:rsid w:val="FBDBB5EB"/>
    <w:rsid w:val="FEEBF1F2"/>
    <w:rsid w:val="FF9B71C0"/>
    <w:rsid w:val="FFF76F6A"/>
    <w:rsid w:val="FFFE7018"/>
    <w:rsid w:val="FFFF69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560" w:lineRule="exact"/>
      <w:ind w:firstLine="640" w:firstLineChars="200"/>
      <w:jc w:val="both"/>
      <w:outlineLvl w:val="0"/>
    </w:pPr>
    <w:rPr>
      <w:rFonts w:ascii="黑体" w:hAnsi="黑体" w:eastAsia="黑体" w:cs="Times New Roman"/>
      <w:kern w:val="44"/>
      <w:sz w:val="32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keepNext/>
      <w:keepLines/>
      <w:widowControl w:val="0"/>
      <w:spacing w:beforeLines="0" w:beforeAutospacing="0" w:afterLines="0" w:afterAutospacing="0" w:line="560" w:lineRule="exact"/>
      <w:ind w:firstLine="640" w:firstLineChars="200"/>
      <w:jc w:val="both"/>
      <w:outlineLvl w:val="1"/>
    </w:pPr>
    <w:rPr>
      <w:rFonts w:ascii="楷体" w:hAnsi="楷体" w:eastAsia="楷体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  <w:style w:type="paragraph" w:customStyle="1" w:styleId="10">
    <w:name w:val="UserStyle_1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customStyle="1" w:styleId="11">
    <w:name w:val="font41"/>
    <w:basedOn w:val="8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2">
    <w:name w:val="font61"/>
    <w:basedOn w:val="8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3">
    <w:name w:val="font131"/>
    <w:basedOn w:val="8"/>
    <w:qFormat/>
    <w:uiPriority w:val="0"/>
    <w:rPr>
      <w:rFonts w:ascii="楷体" w:hAnsi="楷体" w:eastAsia="楷体" w:cs="楷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376</Words>
  <Characters>407</Characters>
  <Lines>0</Lines>
  <Paragraphs>0</Paragraphs>
  <TotalTime>0</TotalTime>
  <ScaleCrop>false</ScaleCrop>
  <LinksUpToDate>false</LinksUpToDate>
  <CharactersWithSpaces>496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2022-09-05T17:43:00Z</dcterms:created>
  <dc:creator>kylin</dc:creator>
  <cp:lastModifiedBy>Yuchao Liu</cp:lastModifiedBy>
  <cp:lastPrinted>2026-03-18T11:07:00Z</cp:lastPrinted>
  <dcterms:modified xsi:type="dcterms:W3CDTF">2026-03-19T07:01:46Z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189D5DB916D342009D8618A4CFA7DAD6_13</vt:lpwstr>
  </property>
  <property fmtid="{D5CDD505-2E9C-101B-9397-08002B2CF9AE}" pid="4" name="KSOTemplateDocerSaveRecord">
    <vt:lpwstr>eyJoZGlkIjoiZjc0MzFjMTk1MGM2Y2MyMzExOGMzZDlkMjgyNjViMzgiLCJ1c2VySWQiOiI1Mjc0NzgzNjkifQ==</vt:lpwstr>
  </property>
</Properties>
</file>