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BCE14" w14:textId="30AA96E8" w:rsidR="00FD3CB9" w:rsidRDefault="00FD3CB9" w:rsidP="00FD3CB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2019-2020学年第</w:t>
      </w:r>
      <w:r w:rsidR="00386084">
        <w:rPr>
          <w:rFonts w:hint="eastAsia"/>
          <w:b/>
          <w:sz w:val="32"/>
          <w:szCs w:val="32"/>
        </w:rPr>
        <w:t>二</w:t>
      </w:r>
      <w:r>
        <w:rPr>
          <w:rFonts w:hint="eastAsia"/>
          <w:b/>
          <w:sz w:val="32"/>
          <w:szCs w:val="32"/>
        </w:rPr>
        <w:t>学期</w:t>
      </w:r>
    </w:p>
    <w:p w14:paraId="646CD9F1" w14:textId="60F53F10" w:rsidR="005968BF" w:rsidRDefault="00FD3CB9" w:rsidP="005968BF">
      <w:pPr>
        <w:jc w:val="center"/>
        <w:rPr>
          <w:b/>
          <w:sz w:val="32"/>
          <w:szCs w:val="32"/>
        </w:rPr>
      </w:pPr>
      <w:r w:rsidRPr="00772243">
        <w:rPr>
          <w:rFonts w:hint="eastAsia"/>
          <w:b/>
          <w:sz w:val="32"/>
          <w:szCs w:val="32"/>
        </w:rPr>
        <w:t>外语教研部师德</w:t>
      </w:r>
      <w:r>
        <w:rPr>
          <w:rFonts w:hint="eastAsia"/>
          <w:b/>
          <w:sz w:val="32"/>
          <w:szCs w:val="32"/>
        </w:rPr>
        <w:t>师</w:t>
      </w:r>
      <w:proofErr w:type="gramStart"/>
      <w:r>
        <w:rPr>
          <w:rFonts w:hint="eastAsia"/>
          <w:b/>
          <w:sz w:val="32"/>
          <w:szCs w:val="32"/>
        </w:rPr>
        <w:t>风</w:t>
      </w:r>
      <w:r w:rsidRPr="00772243">
        <w:rPr>
          <w:rFonts w:hint="eastAsia"/>
          <w:b/>
          <w:sz w:val="32"/>
          <w:szCs w:val="32"/>
        </w:rPr>
        <w:t>培训</w:t>
      </w:r>
      <w:proofErr w:type="gramEnd"/>
      <w:r w:rsidRPr="00772243">
        <w:rPr>
          <w:rFonts w:hint="eastAsia"/>
          <w:b/>
          <w:sz w:val="32"/>
          <w:szCs w:val="32"/>
        </w:rPr>
        <w:t>计划</w:t>
      </w:r>
    </w:p>
    <w:p w14:paraId="3B812F17" w14:textId="4BCEB432" w:rsidR="005968BF" w:rsidRPr="005968BF" w:rsidRDefault="005968BF" w:rsidP="005968BF">
      <w:pPr>
        <w:rPr>
          <w:rFonts w:hint="eastAsia"/>
          <w:b/>
          <w:sz w:val="24"/>
          <w:szCs w:val="24"/>
        </w:rPr>
      </w:pPr>
      <w:r w:rsidRPr="005968BF">
        <w:rPr>
          <w:rFonts w:hint="eastAsia"/>
          <w:b/>
          <w:sz w:val="24"/>
          <w:szCs w:val="24"/>
        </w:rPr>
        <w:t>一、学习计划</w:t>
      </w:r>
    </w:p>
    <w:tbl>
      <w:tblPr>
        <w:tblStyle w:val="a7"/>
        <w:tblW w:w="9910" w:type="dxa"/>
        <w:jc w:val="center"/>
        <w:tblLook w:val="04A0" w:firstRow="1" w:lastRow="0" w:firstColumn="1" w:lastColumn="0" w:noHBand="0" w:noVBand="1"/>
      </w:tblPr>
      <w:tblGrid>
        <w:gridCol w:w="793"/>
        <w:gridCol w:w="1443"/>
        <w:gridCol w:w="3547"/>
        <w:gridCol w:w="4127"/>
      </w:tblGrid>
      <w:tr w:rsidR="00EF5678" w:rsidRPr="00DD1CCE" w14:paraId="512C64E2" w14:textId="77777777" w:rsidTr="00C12287">
        <w:trPr>
          <w:trHeight w:val="617"/>
          <w:jc w:val="center"/>
        </w:trPr>
        <w:tc>
          <w:tcPr>
            <w:tcW w:w="793" w:type="dxa"/>
          </w:tcPr>
          <w:p w14:paraId="2021EACB" w14:textId="77777777" w:rsidR="00EF5678" w:rsidRPr="005968BF" w:rsidRDefault="00EF5678" w:rsidP="0051046D">
            <w:pPr>
              <w:jc w:val="center"/>
              <w:rPr>
                <w:sz w:val="24"/>
                <w:szCs w:val="24"/>
              </w:rPr>
            </w:pPr>
            <w:r w:rsidRPr="005968BF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443" w:type="dxa"/>
            <w:vAlign w:val="center"/>
          </w:tcPr>
          <w:p w14:paraId="50392B43" w14:textId="77777777" w:rsidR="00EF5678" w:rsidRPr="005968BF" w:rsidRDefault="00EF5678" w:rsidP="0051046D">
            <w:pPr>
              <w:jc w:val="center"/>
              <w:rPr>
                <w:sz w:val="24"/>
                <w:szCs w:val="24"/>
              </w:rPr>
            </w:pPr>
            <w:r w:rsidRPr="005968BF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3547" w:type="dxa"/>
            <w:vAlign w:val="center"/>
          </w:tcPr>
          <w:p w14:paraId="3C3D880D" w14:textId="77777777" w:rsidR="00EF5678" w:rsidRPr="005968BF" w:rsidRDefault="00EF5678" w:rsidP="0051046D">
            <w:pPr>
              <w:jc w:val="center"/>
              <w:rPr>
                <w:sz w:val="24"/>
                <w:szCs w:val="24"/>
              </w:rPr>
            </w:pPr>
            <w:r w:rsidRPr="005968BF"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4127" w:type="dxa"/>
            <w:vAlign w:val="center"/>
          </w:tcPr>
          <w:p w14:paraId="1F9924FB" w14:textId="77777777" w:rsidR="00EF5678" w:rsidRPr="005968BF" w:rsidRDefault="00EF5678" w:rsidP="0051046D">
            <w:pPr>
              <w:jc w:val="center"/>
              <w:rPr>
                <w:sz w:val="24"/>
                <w:szCs w:val="24"/>
              </w:rPr>
            </w:pPr>
            <w:r w:rsidRPr="005968BF">
              <w:rPr>
                <w:rFonts w:hint="eastAsia"/>
                <w:sz w:val="24"/>
                <w:szCs w:val="24"/>
              </w:rPr>
              <w:t>主讲人</w:t>
            </w:r>
          </w:p>
        </w:tc>
      </w:tr>
      <w:tr w:rsidR="00EF5678" w:rsidRPr="00DB5F06" w14:paraId="4A720A2E" w14:textId="77777777" w:rsidTr="00C12287">
        <w:trPr>
          <w:trHeight w:val="617"/>
          <w:jc w:val="center"/>
        </w:trPr>
        <w:tc>
          <w:tcPr>
            <w:tcW w:w="793" w:type="dxa"/>
            <w:vAlign w:val="center"/>
          </w:tcPr>
          <w:p w14:paraId="2F2718AE" w14:textId="77777777" w:rsidR="00EF5678" w:rsidRPr="005968BF" w:rsidRDefault="00EF5678" w:rsidP="000D63D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1</w:t>
            </w:r>
          </w:p>
        </w:tc>
        <w:tc>
          <w:tcPr>
            <w:tcW w:w="1443" w:type="dxa"/>
            <w:vAlign w:val="center"/>
          </w:tcPr>
          <w:p w14:paraId="09EA983E" w14:textId="70A2298A" w:rsidR="00EF5678" w:rsidRPr="005968BF" w:rsidRDefault="00386084" w:rsidP="000D63D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第二周</w:t>
            </w:r>
          </w:p>
        </w:tc>
        <w:tc>
          <w:tcPr>
            <w:tcW w:w="3547" w:type="dxa"/>
            <w:vAlign w:val="center"/>
          </w:tcPr>
          <w:p w14:paraId="07DF2B83" w14:textId="66B9C2D6" w:rsidR="00EF5678" w:rsidRPr="005968BF" w:rsidRDefault="00386084" w:rsidP="000D63D7">
            <w:pPr>
              <w:pStyle w:val="A8"/>
              <w:widowControl/>
              <w:jc w:val="left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  <w:lang w:eastAsia="zh-CN"/>
              </w:rPr>
            </w:pPr>
            <w:bookmarkStart w:id="0" w:name="_Hlk39681480"/>
            <w:r w:rsidRPr="005968BF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《教学相长与为人师表》</w:t>
            </w:r>
            <w:bookmarkEnd w:id="0"/>
            <w:r w:rsidRPr="005968BF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127" w:type="dxa"/>
            <w:vAlign w:val="center"/>
          </w:tcPr>
          <w:p w14:paraId="179501C8" w14:textId="35E9E638" w:rsidR="00EF5678" w:rsidRPr="005968BF" w:rsidRDefault="00C12287" w:rsidP="005968BF">
            <w:pPr>
              <w:pStyle w:val="A8"/>
              <w:jc w:val="left"/>
              <w:rPr>
                <w:rStyle w:val="Hyperlink0"/>
                <w:rFonts w:ascii="宋体" w:eastAsia="PMingLiU" w:hAnsi="宋体" w:cs="仿宋"/>
                <w:color w:val="auto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全国优秀教师、</w:t>
            </w:r>
            <w:r w:rsidR="00DB6E96" w:rsidRPr="005968BF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清华大学博士生导师</w:t>
            </w:r>
            <w:r w:rsidR="00386084" w:rsidRPr="005968BF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王汉杰教授</w:t>
            </w:r>
          </w:p>
        </w:tc>
      </w:tr>
      <w:tr w:rsidR="00DB6E96" w:rsidRPr="00DB5F06" w14:paraId="545CC9E9" w14:textId="77777777" w:rsidTr="00C12287">
        <w:trPr>
          <w:trHeight w:val="605"/>
          <w:jc w:val="center"/>
        </w:trPr>
        <w:tc>
          <w:tcPr>
            <w:tcW w:w="793" w:type="dxa"/>
            <w:vAlign w:val="center"/>
          </w:tcPr>
          <w:p w14:paraId="13FD6D37" w14:textId="77777777" w:rsidR="00DB6E96" w:rsidRPr="005968BF" w:rsidRDefault="00DB6E96" w:rsidP="00DB6E96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2</w:t>
            </w:r>
          </w:p>
        </w:tc>
        <w:tc>
          <w:tcPr>
            <w:tcW w:w="1443" w:type="dxa"/>
            <w:vAlign w:val="center"/>
          </w:tcPr>
          <w:p w14:paraId="7C539D09" w14:textId="46C930F3" w:rsidR="00DB6E96" w:rsidRPr="005968BF" w:rsidRDefault="00DB6E96" w:rsidP="00DB6E96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</w:t>
            </w: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四</w:t>
            </w: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周</w:t>
            </w:r>
          </w:p>
        </w:tc>
        <w:tc>
          <w:tcPr>
            <w:tcW w:w="3547" w:type="dxa"/>
            <w:vAlign w:val="center"/>
          </w:tcPr>
          <w:p w14:paraId="2EBC5C1B" w14:textId="5B48CA6B" w:rsidR="00DB6E96" w:rsidRPr="005968BF" w:rsidRDefault="00DB6E96" w:rsidP="00DB6E96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Style w:val="Hyperlink0"/>
                <w:rFonts w:ascii="宋体" w:eastAsia="PMingLiU" w:hAnsi="宋体" w:cs="仿宋" w:hint="eastAsia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《教学相长与为人师表》</w:t>
            </w:r>
            <w:r w:rsidRPr="005968BF">
              <w:rPr>
                <w:rStyle w:val="Hyperlink0"/>
                <w:rFonts w:ascii="宋体" w:eastAsia="PMingLiU" w:hAnsi="宋体" w:cs="仿宋"/>
                <w:sz w:val="24"/>
                <w:szCs w:val="24"/>
              </w:rPr>
              <w:t>2</w:t>
            </w:r>
          </w:p>
        </w:tc>
        <w:tc>
          <w:tcPr>
            <w:tcW w:w="4127" w:type="dxa"/>
            <w:vAlign w:val="center"/>
          </w:tcPr>
          <w:p w14:paraId="0B2638C6" w14:textId="7D2EAC7D" w:rsidR="00DB6E96" w:rsidRPr="005968BF" w:rsidRDefault="00C12287" w:rsidP="005968BF">
            <w:pPr>
              <w:pStyle w:val="A8"/>
              <w:jc w:val="left"/>
              <w:rPr>
                <w:rStyle w:val="Hyperlink0"/>
                <w:rFonts w:ascii="宋体" w:eastAsia="PMingLiU" w:hAnsi="宋体" w:cs="仿宋"/>
                <w:color w:val="auto"/>
                <w:sz w:val="24"/>
                <w:szCs w:val="24"/>
              </w:rPr>
            </w:pPr>
            <w:r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全国优秀教师、</w:t>
            </w:r>
            <w:r w:rsidRPr="005968BF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清华大学博士生导师王汉杰教授</w:t>
            </w:r>
          </w:p>
        </w:tc>
      </w:tr>
      <w:tr w:rsidR="00DB6E96" w:rsidRPr="00DB5F06" w14:paraId="793CAE2C" w14:textId="77777777" w:rsidTr="00C12287">
        <w:trPr>
          <w:trHeight w:val="617"/>
          <w:jc w:val="center"/>
        </w:trPr>
        <w:tc>
          <w:tcPr>
            <w:tcW w:w="793" w:type="dxa"/>
            <w:vAlign w:val="center"/>
          </w:tcPr>
          <w:p w14:paraId="06BAE283" w14:textId="77777777" w:rsidR="00DB6E96" w:rsidRPr="005968BF" w:rsidRDefault="00DB6E96" w:rsidP="00DB6E96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3</w:t>
            </w:r>
          </w:p>
        </w:tc>
        <w:tc>
          <w:tcPr>
            <w:tcW w:w="1443" w:type="dxa"/>
            <w:vAlign w:val="center"/>
          </w:tcPr>
          <w:p w14:paraId="4A908086" w14:textId="35E37230" w:rsidR="00DB6E96" w:rsidRPr="005968BF" w:rsidRDefault="00DB6E96" w:rsidP="00DB6E96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</w:t>
            </w: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六</w:t>
            </w: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周</w:t>
            </w:r>
          </w:p>
        </w:tc>
        <w:tc>
          <w:tcPr>
            <w:tcW w:w="3547" w:type="dxa"/>
            <w:vAlign w:val="center"/>
          </w:tcPr>
          <w:p w14:paraId="249F72B7" w14:textId="5EF63AB7" w:rsidR="00DB6E96" w:rsidRPr="00C12287" w:rsidRDefault="00DB6E96" w:rsidP="00DB6E96">
            <w:pPr>
              <w:jc w:val="left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《教学相长与为人师表》</w:t>
            </w: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3</w:t>
            </w:r>
          </w:p>
        </w:tc>
        <w:tc>
          <w:tcPr>
            <w:tcW w:w="4127" w:type="dxa"/>
            <w:vAlign w:val="center"/>
          </w:tcPr>
          <w:p w14:paraId="1400AEC0" w14:textId="3C5F272E" w:rsidR="00DB6E96" w:rsidRPr="00C12287" w:rsidRDefault="00C12287" w:rsidP="005968BF">
            <w:pPr>
              <w:pStyle w:val="A8"/>
              <w:jc w:val="left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全国优秀教师、清华大学博士生导师王汉杰教授</w:t>
            </w:r>
          </w:p>
        </w:tc>
      </w:tr>
      <w:tr w:rsidR="00EF5678" w:rsidRPr="00DB5F06" w14:paraId="090D1D03" w14:textId="77777777" w:rsidTr="00C12287">
        <w:trPr>
          <w:trHeight w:val="402"/>
          <w:jc w:val="center"/>
        </w:trPr>
        <w:tc>
          <w:tcPr>
            <w:tcW w:w="793" w:type="dxa"/>
            <w:vAlign w:val="center"/>
          </w:tcPr>
          <w:p w14:paraId="27F2D78E" w14:textId="77777777" w:rsidR="00EF5678" w:rsidRPr="00C12287" w:rsidRDefault="00EF5678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4</w:t>
            </w:r>
          </w:p>
        </w:tc>
        <w:tc>
          <w:tcPr>
            <w:tcW w:w="1443" w:type="dxa"/>
            <w:vAlign w:val="center"/>
          </w:tcPr>
          <w:p w14:paraId="2A4428F2" w14:textId="316171C1" w:rsidR="00EF5678" w:rsidRPr="00C12287" w:rsidRDefault="00DB6E96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第八周</w:t>
            </w:r>
          </w:p>
        </w:tc>
        <w:tc>
          <w:tcPr>
            <w:tcW w:w="3547" w:type="dxa"/>
            <w:vAlign w:val="center"/>
          </w:tcPr>
          <w:p w14:paraId="13E394E6" w14:textId="3F91242F" w:rsidR="00EF5678" w:rsidRPr="00C12287" w:rsidRDefault="00EF5678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</w:t>
            </w:r>
            <w:r w:rsidR="00DB6E96"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把教学</w:t>
            </w:r>
            <w:proofErr w:type="gramStart"/>
            <w:r w:rsidR="00DB6E96"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当做</w:t>
            </w:r>
            <w:proofErr w:type="gramEnd"/>
            <w:r w:rsidR="00DB6E96"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一门艺术</w:t>
            </w: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》</w:t>
            </w:r>
            <w:r w:rsidR="00DB6E96"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1</w:t>
            </w:r>
          </w:p>
        </w:tc>
        <w:tc>
          <w:tcPr>
            <w:tcW w:w="4127" w:type="dxa"/>
            <w:vAlign w:val="center"/>
          </w:tcPr>
          <w:p w14:paraId="1CD3EBE3" w14:textId="296EF46B" w:rsidR="00EF5678" w:rsidRPr="00C12287" w:rsidRDefault="00DB6E96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国家教师名师、南开大学顾沛教授</w:t>
            </w:r>
          </w:p>
        </w:tc>
      </w:tr>
      <w:tr w:rsidR="00C12287" w:rsidRPr="00DB5F06" w14:paraId="0C7C598B" w14:textId="77777777" w:rsidTr="00C12287">
        <w:trPr>
          <w:trHeight w:val="617"/>
          <w:jc w:val="center"/>
        </w:trPr>
        <w:tc>
          <w:tcPr>
            <w:tcW w:w="793" w:type="dxa"/>
            <w:vAlign w:val="center"/>
          </w:tcPr>
          <w:p w14:paraId="571EC2BF" w14:textId="2943EE35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5</w:t>
            </w:r>
          </w:p>
        </w:tc>
        <w:tc>
          <w:tcPr>
            <w:tcW w:w="1443" w:type="dxa"/>
            <w:vAlign w:val="center"/>
          </w:tcPr>
          <w:p w14:paraId="5221FE3D" w14:textId="2F90C313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第十周</w:t>
            </w:r>
          </w:p>
        </w:tc>
        <w:tc>
          <w:tcPr>
            <w:tcW w:w="3547" w:type="dxa"/>
            <w:vAlign w:val="center"/>
          </w:tcPr>
          <w:p w14:paraId="7D2356BA" w14:textId="668E8A76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《把教学</w:t>
            </w:r>
            <w:proofErr w:type="gramStart"/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当做</w:t>
            </w:r>
            <w:proofErr w:type="gramEnd"/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一门艺术》</w:t>
            </w: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2</w:t>
            </w:r>
          </w:p>
        </w:tc>
        <w:tc>
          <w:tcPr>
            <w:tcW w:w="4127" w:type="dxa"/>
            <w:vAlign w:val="center"/>
          </w:tcPr>
          <w:p w14:paraId="4FC32557" w14:textId="3110EDFC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国家教师名师、南开大学顾沛教授</w:t>
            </w:r>
          </w:p>
        </w:tc>
      </w:tr>
      <w:tr w:rsidR="00C12287" w:rsidRPr="00DB5F06" w14:paraId="4D1FA02E" w14:textId="77777777" w:rsidTr="00C12287">
        <w:trPr>
          <w:trHeight w:val="617"/>
          <w:jc w:val="center"/>
        </w:trPr>
        <w:tc>
          <w:tcPr>
            <w:tcW w:w="793" w:type="dxa"/>
            <w:vAlign w:val="center"/>
          </w:tcPr>
          <w:p w14:paraId="1983E24B" w14:textId="22D5550B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6</w:t>
            </w:r>
          </w:p>
        </w:tc>
        <w:tc>
          <w:tcPr>
            <w:tcW w:w="1443" w:type="dxa"/>
            <w:vAlign w:val="center"/>
          </w:tcPr>
          <w:p w14:paraId="738D24F2" w14:textId="794DEDAE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第十二周</w:t>
            </w:r>
          </w:p>
        </w:tc>
        <w:tc>
          <w:tcPr>
            <w:tcW w:w="3547" w:type="dxa"/>
            <w:vAlign w:val="center"/>
          </w:tcPr>
          <w:p w14:paraId="08CF3F9E" w14:textId="38944CE3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《把教学</w:t>
            </w:r>
            <w:proofErr w:type="gramStart"/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当做</w:t>
            </w:r>
            <w:proofErr w:type="gramEnd"/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一门艺术》</w:t>
            </w: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3</w:t>
            </w:r>
          </w:p>
        </w:tc>
        <w:tc>
          <w:tcPr>
            <w:tcW w:w="4127" w:type="dxa"/>
            <w:vAlign w:val="center"/>
          </w:tcPr>
          <w:p w14:paraId="11C852DD" w14:textId="5812A582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国家教师名师、南开大学顾沛教授</w:t>
            </w:r>
          </w:p>
        </w:tc>
      </w:tr>
      <w:tr w:rsidR="00C12287" w:rsidRPr="00DB5F06" w14:paraId="05FED4FF" w14:textId="77777777" w:rsidTr="00C12287">
        <w:trPr>
          <w:trHeight w:val="617"/>
          <w:jc w:val="center"/>
        </w:trPr>
        <w:tc>
          <w:tcPr>
            <w:tcW w:w="793" w:type="dxa"/>
            <w:vAlign w:val="center"/>
          </w:tcPr>
          <w:p w14:paraId="755BC4B8" w14:textId="5A04A97E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7</w:t>
            </w:r>
          </w:p>
        </w:tc>
        <w:tc>
          <w:tcPr>
            <w:tcW w:w="1443" w:type="dxa"/>
            <w:vAlign w:val="center"/>
          </w:tcPr>
          <w:p w14:paraId="5C96B630" w14:textId="5BB66DF2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第十四周</w:t>
            </w:r>
          </w:p>
        </w:tc>
        <w:tc>
          <w:tcPr>
            <w:tcW w:w="3547" w:type="dxa"/>
            <w:vAlign w:val="center"/>
          </w:tcPr>
          <w:p w14:paraId="1CD82648" w14:textId="0C7C5590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《把教学</w:t>
            </w:r>
            <w:proofErr w:type="gramStart"/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当做</w:t>
            </w:r>
            <w:proofErr w:type="gramEnd"/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一门艺术》</w:t>
            </w: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4</w:t>
            </w:r>
          </w:p>
        </w:tc>
        <w:tc>
          <w:tcPr>
            <w:tcW w:w="4127" w:type="dxa"/>
            <w:vAlign w:val="center"/>
          </w:tcPr>
          <w:p w14:paraId="2B415FA4" w14:textId="4734539B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国家教师名师、南开大学顾沛教授</w:t>
            </w:r>
          </w:p>
        </w:tc>
      </w:tr>
      <w:tr w:rsidR="00C12287" w:rsidRPr="00DB5F06" w14:paraId="18CB1114" w14:textId="77777777" w:rsidTr="00C12287">
        <w:trPr>
          <w:trHeight w:val="605"/>
          <w:jc w:val="center"/>
        </w:trPr>
        <w:tc>
          <w:tcPr>
            <w:tcW w:w="793" w:type="dxa"/>
            <w:vAlign w:val="center"/>
          </w:tcPr>
          <w:p w14:paraId="46A17942" w14:textId="6114761E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8</w:t>
            </w:r>
          </w:p>
        </w:tc>
        <w:tc>
          <w:tcPr>
            <w:tcW w:w="1443" w:type="dxa"/>
            <w:vAlign w:val="center"/>
          </w:tcPr>
          <w:p w14:paraId="3BB5B297" w14:textId="49BBFF05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第十六周</w:t>
            </w:r>
          </w:p>
        </w:tc>
        <w:tc>
          <w:tcPr>
            <w:tcW w:w="3547" w:type="dxa"/>
            <w:vAlign w:val="center"/>
          </w:tcPr>
          <w:p w14:paraId="44912DFC" w14:textId="1220CCB2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《把教学</w:t>
            </w:r>
            <w:proofErr w:type="gramStart"/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当做</w:t>
            </w:r>
            <w:proofErr w:type="gramEnd"/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一门艺术》</w:t>
            </w: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5</w:t>
            </w:r>
          </w:p>
        </w:tc>
        <w:tc>
          <w:tcPr>
            <w:tcW w:w="4127" w:type="dxa"/>
            <w:vAlign w:val="center"/>
          </w:tcPr>
          <w:p w14:paraId="109E024D" w14:textId="4B0015C4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国家教师名师、南开大学顾沛教授</w:t>
            </w:r>
          </w:p>
        </w:tc>
      </w:tr>
    </w:tbl>
    <w:p w14:paraId="00EF0D07" w14:textId="3C896719" w:rsidR="005968BF" w:rsidRPr="005968BF" w:rsidRDefault="005968BF" w:rsidP="005968BF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</w:t>
      </w:r>
      <w:r w:rsidRPr="005968BF">
        <w:rPr>
          <w:rFonts w:hint="eastAsia"/>
          <w:b/>
          <w:sz w:val="24"/>
          <w:szCs w:val="24"/>
        </w:rPr>
        <w:t>学习</w:t>
      </w:r>
      <w:r w:rsidRPr="005968BF">
        <w:rPr>
          <w:rFonts w:hint="eastAsia"/>
          <w:b/>
          <w:sz w:val="24"/>
          <w:szCs w:val="24"/>
        </w:rPr>
        <w:t>途径</w:t>
      </w:r>
    </w:p>
    <w:p w14:paraId="0F24B33D" w14:textId="1FAFB831" w:rsidR="005968BF" w:rsidRDefault="005968BF" w:rsidP="005968BF">
      <w:r>
        <w:rPr>
          <w:rFonts w:hint="eastAsia"/>
        </w:rPr>
        <w:t>1</w:t>
      </w:r>
      <w:r>
        <w:t>.</w:t>
      </w:r>
      <w:r>
        <w:rPr>
          <w:rFonts w:hint="eastAsia"/>
        </w:rPr>
        <w:t>登录“齐齐哈尔医学院教师在线学习中心”平台，平台网址为：</w:t>
      </w:r>
      <w:hyperlink r:id="rId7" w:history="1">
        <w:r>
          <w:rPr>
            <w:rStyle w:val="ac"/>
          </w:rPr>
          <w:t>https://online.enetedu.com/qqhrmu/Index/Index</w:t>
        </w:r>
      </w:hyperlink>
    </w:p>
    <w:p w14:paraId="3339EE5E" w14:textId="250BCB05" w:rsidR="005968BF" w:rsidRPr="00C12287" w:rsidRDefault="005968BF" w:rsidP="005968BF">
      <w:pPr>
        <w:rPr>
          <w:rFonts w:eastAsia="PMingLiU"/>
        </w:rPr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登录后，点击平台右下方“</w:t>
      </w:r>
      <w:r w:rsidR="00C12287">
        <w:rPr>
          <w:rFonts w:hint="eastAsia"/>
        </w:rPr>
        <w:t>公开选修专题</w:t>
      </w:r>
      <w:r>
        <w:rPr>
          <w:rFonts w:hint="eastAsia"/>
        </w:rPr>
        <w:t>”</w:t>
      </w:r>
      <w:r w:rsidR="00C12287">
        <w:rPr>
          <w:rFonts w:hint="eastAsia"/>
        </w:rPr>
        <w:t>中</w:t>
      </w:r>
      <w:r w:rsidR="00C12287" w:rsidRPr="00C12287">
        <w:rPr>
          <w:rFonts w:hint="eastAsia"/>
        </w:rPr>
        <w:t>《教学相长与为人师表》</w:t>
      </w:r>
      <w:r w:rsidR="00C12287">
        <w:rPr>
          <w:rFonts w:hint="eastAsia"/>
        </w:rPr>
        <w:t>与</w:t>
      </w:r>
      <w:r w:rsidR="00C12287" w:rsidRPr="005968BF">
        <w:rPr>
          <w:rStyle w:val="Hyperlink0"/>
          <w:rFonts w:ascii="宋体" w:eastAsia="宋体" w:hAnsi="宋体" w:cs="仿宋" w:hint="eastAsia"/>
          <w:sz w:val="24"/>
          <w:szCs w:val="24"/>
        </w:rPr>
        <w:t>《把教学</w:t>
      </w:r>
      <w:proofErr w:type="gramStart"/>
      <w:r w:rsidR="00C12287" w:rsidRPr="005968BF">
        <w:rPr>
          <w:rStyle w:val="Hyperlink0"/>
          <w:rFonts w:ascii="宋体" w:eastAsia="宋体" w:hAnsi="宋体" w:cs="仿宋" w:hint="eastAsia"/>
          <w:sz w:val="24"/>
          <w:szCs w:val="24"/>
        </w:rPr>
        <w:t>当做</w:t>
      </w:r>
      <w:proofErr w:type="gramEnd"/>
      <w:r w:rsidR="00C12287" w:rsidRPr="005968BF">
        <w:rPr>
          <w:rStyle w:val="Hyperlink0"/>
          <w:rFonts w:ascii="宋体" w:eastAsia="宋体" w:hAnsi="宋体" w:cs="仿宋" w:hint="eastAsia"/>
          <w:sz w:val="24"/>
          <w:szCs w:val="24"/>
        </w:rPr>
        <w:t>一门艺术》</w:t>
      </w:r>
      <w:r w:rsidR="00C12287">
        <w:rPr>
          <w:rStyle w:val="Hyperlink0"/>
          <w:rFonts w:ascii="宋体" w:eastAsia="宋体" w:hAnsi="宋体" w:cs="仿宋" w:hint="eastAsia"/>
          <w:sz w:val="24"/>
          <w:szCs w:val="24"/>
        </w:rPr>
        <w:t>两门课程。报名后，按照学习计划学习（</w:t>
      </w:r>
      <w:r w:rsidR="00C12287">
        <w:rPr>
          <w:rStyle w:val="Hyperlink0"/>
          <w:rFonts w:ascii="宋体" w:eastAsia="宋体" w:hAnsi="宋体" w:cs="仿宋" w:hint="eastAsia"/>
          <w:sz w:val="24"/>
          <w:szCs w:val="24"/>
        </w:rPr>
        <w:t>教师发展中心将记录教师学习时长</w:t>
      </w:r>
      <w:r w:rsidR="00C12287">
        <w:rPr>
          <w:rStyle w:val="Hyperlink0"/>
          <w:rFonts w:ascii="宋体" w:eastAsia="宋体" w:hAnsi="宋体" w:cs="仿宋" w:hint="eastAsia"/>
          <w:sz w:val="24"/>
          <w:szCs w:val="24"/>
        </w:rPr>
        <w:t>）</w:t>
      </w:r>
      <w:r w:rsidR="00C12287">
        <w:rPr>
          <w:rStyle w:val="Hyperlink0"/>
          <w:rFonts w:ascii="宋体" w:eastAsia="宋体" w:hAnsi="宋体" w:cs="仿宋" w:hint="eastAsia"/>
          <w:sz w:val="24"/>
          <w:szCs w:val="24"/>
        </w:rPr>
        <w:t>。</w:t>
      </w:r>
    </w:p>
    <w:p w14:paraId="45705C41" w14:textId="4ABF0B6F" w:rsidR="00C12287" w:rsidRPr="00C12287" w:rsidRDefault="00C12287" w:rsidP="00C1228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C12287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25D6ECC" wp14:editId="5EEE32C1">
            <wp:extent cx="2552700" cy="162365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64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0F1E1" w14:textId="61F6338B" w:rsidR="00FD3CB9" w:rsidRPr="00C12287" w:rsidRDefault="00752A78" w:rsidP="00752A78">
      <w:pPr>
        <w:ind w:right="140" w:firstLineChars="2400" w:firstLine="5760"/>
        <w:jc w:val="right"/>
        <w:rPr>
          <w:rStyle w:val="Hyperlink0"/>
          <w:rFonts w:ascii="宋体" w:eastAsia="宋体" w:hAnsi="宋体" w:cs="仿宋"/>
          <w:sz w:val="24"/>
          <w:szCs w:val="24"/>
        </w:rPr>
      </w:pPr>
      <w:r w:rsidRPr="00C12287">
        <w:rPr>
          <w:rStyle w:val="Hyperlink0"/>
          <w:rFonts w:ascii="宋体" w:eastAsia="宋体" w:hAnsi="宋体" w:cs="仿宋"/>
          <w:sz w:val="24"/>
          <w:szCs w:val="24"/>
        </w:rPr>
        <w:t>外</w:t>
      </w:r>
      <w:r w:rsidR="00FD3CB9" w:rsidRPr="00C12287">
        <w:rPr>
          <w:rStyle w:val="Hyperlink0"/>
          <w:rFonts w:ascii="宋体" w:eastAsia="宋体" w:hAnsi="宋体" w:cs="仿宋" w:hint="eastAsia"/>
          <w:sz w:val="24"/>
          <w:szCs w:val="24"/>
        </w:rPr>
        <w:t xml:space="preserve">语教研部 </w:t>
      </w:r>
    </w:p>
    <w:p w14:paraId="51CB1A5F" w14:textId="00AE2D2F" w:rsidR="0017691D" w:rsidRPr="00C12287" w:rsidRDefault="00FD3CB9" w:rsidP="00C12287">
      <w:pPr>
        <w:jc w:val="right"/>
        <w:rPr>
          <w:rStyle w:val="Hyperlink0"/>
          <w:rFonts w:ascii="宋体" w:eastAsia="宋体" w:hAnsi="宋体" w:cs="仿宋"/>
          <w:sz w:val="24"/>
          <w:szCs w:val="24"/>
        </w:rPr>
      </w:pP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20</w:t>
      </w:r>
      <w:r w:rsidR="00C12287" w:rsidRPr="00C12287">
        <w:rPr>
          <w:rStyle w:val="Hyperlink0"/>
          <w:rFonts w:ascii="宋体" w:eastAsia="宋体" w:hAnsi="宋体" w:cs="仿宋"/>
          <w:sz w:val="24"/>
          <w:szCs w:val="24"/>
        </w:rPr>
        <w:t>20</w:t>
      </w: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年</w:t>
      </w:r>
      <w:r w:rsidR="00C12287" w:rsidRPr="00C12287">
        <w:rPr>
          <w:rStyle w:val="Hyperlink0"/>
          <w:rFonts w:ascii="宋体" w:eastAsia="宋体" w:hAnsi="宋体" w:cs="仿宋"/>
          <w:sz w:val="24"/>
          <w:szCs w:val="24"/>
        </w:rPr>
        <w:t>5</w:t>
      </w: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月</w:t>
      </w:r>
      <w:r w:rsidR="00C12287" w:rsidRPr="00C12287">
        <w:rPr>
          <w:rStyle w:val="Hyperlink0"/>
          <w:rFonts w:ascii="宋体" w:eastAsia="宋体" w:hAnsi="宋体" w:cs="仿宋"/>
          <w:sz w:val="24"/>
          <w:szCs w:val="24"/>
        </w:rPr>
        <w:t>1</w:t>
      </w: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日</w:t>
      </w:r>
    </w:p>
    <w:sectPr w:rsidR="0017691D" w:rsidRPr="00C12287" w:rsidSect="00646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7F54F" w14:textId="77777777" w:rsidR="00241F2D" w:rsidRDefault="00241F2D" w:rsidP="00FD3CB9">
      <w:r>
        <w:separator/>
      </w:r>
    </w:p>
  </w:endnote>
  <w:endnote w:type="continuationSeparator" w:id="0">
    <w:p w14:paraId="30E68B83" w14:textId="77777777" w:rsidR="00241F2D" w:rsidRDefault="00241F2D" w:rsidP="00FD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D75D2" w14:textId="77777777" w:rsidR="00241F2D" w:rsidRDefault="00241F2D" w:rsidP="00FD3CB9">
      <w:r>
        <w:separator/>
      </w:r>
    </w:p>
  </w:footnote>
  <w:footnote w:type="continuationSeparator" w:id="0">
    <w:p w14:paraId="3A72DDAC" w14:textId="77777777" w:rsidR="00241F2D" w:rsidRDefault="00241F2D" w:rsidP="00FD3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B7BF0"/>
    <w:multiLevelType w:val="hybridMultilevel"/>
    <w:tmpl w:val="B436F376"/>
    <w:lvl w:ilvl="0" w:tplc="E6E0DDA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91D"/>
    <w:rsid w:val="00067C6E"/>
    <w:rsid w:val="000C129B"/>
    <w:rsid w:val="000D63D7"/>
    <w:rsid w:val="0017691D"/>
    <w:rsid w:val="0019014F"/>
    <w:rsid w:val="001B67EA"/>
    <w:rsid w:val="001B6820"/>
    <w:rsid w:val="00241F2D"/>
    <w:rsid w:val="00386084"/>
    <w:rsid w:val="00527974"/>
    <w:rsid w:val="005968BF"/>
    <w:rsid w:val="006F6528"/>
    <w:rsid w:val="00752A78"/>
    <w:rsid w:val="009B0A85"/>
    <w:rsid w:val="00C12287"/>
    <w:rsid w:val="00C9639B"/>
    <w:rsid w:val="00CE4E4C"/>
    <w:rsid w:val="00DB6E96"/>
    <w:rsid w:val="00EF5678"/>
    <w:rsid w:val="00F56EFE"/>
    <w:rsid w:val="00FD3CB9"/>
    <w:rsid w:val="00FF6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0233B"/>
  <w15:docId w15:val="{FFEEBFB2-F1C4-433A-B40B-6A571AE4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C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3C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3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3CB9"/>
    <w:rPr>
      <w:sz w:val="18"/>
      <w:szCs w:val="18"/>
    </w:rPr>
  </w:style>
  <w:style w:type="table" w:styleId="a7">
    <w:name w:val="Table Grid"/>
    <w:basedOn w:val="a1"/>
    <w:uiPriority w:val="59"/>
    <w:rsid w:val="00FD3C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正文 A"/>
    <w:qFormat/>
    <w:rsid w:val="00FD3CB9"/>
    <w:pPr>
      <w:widowControl w:val="0"/>
      <w:jc w:val="both"/>
    </w:pPr>
    <w:rPr>
      <w:rFonts w:ascii="Times New Roman" w:eastAsia="Arial Unicode MS" w:hAnsi="Times New Roman" w:cs="Arial Unicode MS"/>
      <w:color w:val="000000"/>
      <w:szCs w:val="21"/>
      <w:u w:color="000000"/>
    </w:rPr>
  </w:style>
  <w:style w:type="character" w:customStyle="1" w:styleId="a9">
    <w:name w:val="无"/>
    <w:rsid w:val="00FD3CB9"/>
  </w:style>
  <w:style w:type="character" w:customStyle="1" w:styleId="Hyperlink0">
    <w:name w:val="Hyperlink.0"/>
    <w:basedOn w:val="a9"/>
    <w:rsid w:val="00FD3CB9"/>
    <w:rPr>
      <w:lang w:val="zh-TW" w:eastAsia="zh-TW"/>
    </w:rPr>
  </w:style>
  <w:style w:type="character" w:styleId="aa">
    <w:name w:val="Strong"/>
    <w:basedOn w:val="a0"/>
    <w:uiPriority w:val="22"/>
    <w:qFormat/>
    <w:rsid w:val="000D63D7"/>
    <w:rPr>
      <w:b/>
      <w:bCs/>
    </w:rPr>
  </w:style>
  <w:style w:type="paragraph" w:styleId="ab">
    <w:name w:val="List Paragraph"/>
    <w:basedOn w:val="a"/>
    <w:uiPriority w:val="34"/>
    <w:qFormat/>
    <w:rsid w:val="005968BF"/>
    <w:pPr>
      <w:ind w:firstLineChars="200" w:firstLine="420"/>
    </w:pPr>
  </w:style>
  <w:style w:type="character" w:styleId="ac">
    <w:name w:val="Hyperlink"/>
    <w:basedOn w:val="a0"/>
    <w:uiPriority w:val="99"/>
    <w:semiHidden/>
    <w:unhideWhenUsed/>
    <w:rsid w:val="005968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online.enetedu.com/qqhrmu/Index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关晶晶</dc:creator>
  <cp:keywords/>
  <dc:description/>
  <cp:lastModifiedBy>晶晶</cp:lastModifiedBy>
  <cp:revision>11</cp:revision>
  <dcterms:created xsi:type="dcterms:W3CDTF">2019-11-14T05:56:00Z</dcterms:created>
  <dcterms:modified xsi:type="dcterms:W3CDTF">2020-05-06T10:22:00Z</dcterms:modified>
</cp:coreProperties>
</file>