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C3" w:rsidRPr="008502C3" w:rsidRDefault="008502C3" w:rsidP="008502C3">
      <w:pPr>
        <w:spacing w:line="700" w:lineRule="exact"/>
        <w:jc w:val="left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8502C3"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45481B" w:rsidRPr="00F076A5" w:rsidRDefault="0045481B" w:rsidP="0045481B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F076A5">
        <w:rPr>
          <w:rFonts w:ascii="方正小标宋简体" w:eastAsia="方正小标宋简体" w:hint="eastAsia"/>
          <w:sz w:val="44"/>
          <w:szCs w:val="44"/>
        </w:rPr>
        <w:t>齐齐哈尔医学院</w:t>
      </w:r>
    </w:p>
    <w:p w:rsidR="0045481B" w:rsidRPr="00F076A5" w:rsidRDefault="0045481B" w:rsidP="0045481B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F076A5">
        <w:rPr>
          <w:rFonts w:ascii="方正小标宋简体" w:eastAsia="方正小标宋简体" w:hint="eastAsia"/>
          <w:sz w:val="44"/>
          <w:szCs w:val="44"/>
        </w:rPr>
        <w:t>教学成果奖评选及奖励办法（</w:t>
      </w:r>
      <w:r w:rsidR="006505E7">
        <w:rPr>
          <w:rFonts w:ascii="方正小标宋简体" w:eastAsia="方正小标宋简体" w:hint="eastAsia"/>
          <w:sz w:val="44"/>
          <w:szCs w:val="44"/>
        </w:rPr>
        <w:t>修订</w:t>
      </w:r>
      <w:r w:rsidRPr="00F076A5">
        <w:rPr>
          <w:rFonts w:ascii="方正小标宋简体" w:eastAsia="方正小标宋简体" w:hint="eastAsia"/>
          <w:sz w:val="44"/>
          <w:szCs w:val="44"/>
        </w:rPr>
        <w:t>）</w:t>
      </w:r>
    </w:p>
    <w:p w:rsidR="00A10972" w:rsidRDefault="00A10972" w:rsidP="0045481B">
      <w:pPr>
        <w:ind w:firstLineChars="200" w:firstLine="643"/>
        <w:jc w:val="center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45481B" w:rsidRPr="00F076A5" w:rsidRDefault="006A3B03" w:rsidP="0045481B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CA029F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第一章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</w:t>
      </w:r>
      <w:r w:rsidR="0045481B">
        <w:rPr>
          <w:rFonts w:ascii="仿宋_GB2312" w:eastAsia="仿宋_GB2312" w:hint="eastAsia"/>
          <w:b/>
          <w:sz w:val="32"/>
          <w:szCs w:val="32"/>
        </w:rPr>
        <w:t>总则</w:t>
      </w:r>
    </w:p>
    <w:p w:rsidR="0045481B" w:rsidRDefault="0045481B" w:rsidP="0045481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05550">
        <w:rPr>
          <w:rFonts w:ascii="仿宋_GB2312" w:eastAsia="仿宋_GB2312" w:hint="eastAsia"/>
          <w:b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为全面贯彻党的教育方针，落实全国教育大会精神，落实立德树人根本任务，调动学院教育工作者的积极性和创造性，鼓励</w:t>
      </w:r>
      <w:r>
        <w:rPr>
          <w:rFonts w:ascii="仿宋_GB2312" w:eastAsia="仿宋_GB2312" w:hint="eastAsia"/>
          <w:sz w:val="32"/>
          <w:szCs w:val="32"/>
        </w:rPr>
        <w:t>和弘扬优秀的</w:t>
      </w:r>
      <w:r w:rsidRPr="00F076A5">
        <w:rPr>
          <w:rFonts w:ascii="仿宋_GB2312" w:eastAsia="仿宋_GB2312" w:hint="eastAsia"/>
          <w:sz w:val="32"/>
          <w:szCs w:val="32"/>
        </w:rPr>
        <w:t>教学成果，支持高水平教学成果申报省、国家教学成果奖。根据国务院《教学成果奖励条例》（国务院第151号令）和黑龙江省教育厅有关文件精神，特修订本办法。</w:t>
      </w:r>
    </w:p>
    <w:p w:rsidR="0045481B" w:rsidRPr="00CA029F" w:rsidRDefault="0045481B" w:rsidP="0045481B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CA029F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</w:t>
      </w:r>
      <w:r w:rsidR="006A3B03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二</w:t>
      </w:r>
      <w:r w:rsidRPr="00CA029F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章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</w:t>
      </w:r>
      <w:r w:rsidRPr="00CA029F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申报</w:t>
      </w:r>
    </w:p>
    <w:p w:rsidR="0045481B" w:rsidRDefault="0045481B" w:rsidP="0045481B">
      <w:pPr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二</w:t>
      </w:r>
      <w:r w:rsidRPr="00F076A5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教学成果</w:t>
      </w:r>
      <w:r>
        <w:rPr>
          <w:rFonts w:ascii="仿宋_GB2312" w:eastAsia="仿宋_GB2312" w:hint="eastAsia"/>
          <w:sz w:val="32"/>
          <w:szCs w:val="32"/>
        </w:rPr>
        <w:t>是指</w:t>
      </w:r>
      <w:r w:rsidR="00D94B4A">
        <w:rPr>
          <w:rFonts w:ascii="仿宋_GB2312" w:eastAsia="仿宋_GB2312" w:hint="eastAsia"/>
          <w:sz w:val="32"/>
          <w:szCs w:val="32"/>
        </w:rPr>
        <w:t>代表</w:t>
      </w:r>
      <w:r w:rsidRPr="00F076A5">
        <w:rPr>
          <w:rFonts w:ascii="仿宋_GB2312" w:eastAsia="仿宋_GB2312" w:hint="eastAsia"/>
          <w:sz w:val="32"/>
          <w:szCs w:val="32"/>
        </w:rPr>
        <w:t>教学改革理论创新与实践探索的重要成果</w:t>
      </w:r>
      <w:r>
        <w:rPr>
          <w:rFonts w:ascii="仿宋_GB2312" w:eastAsia="仿宋_GB2312" w:hint="eastAsia"/>
          <w:sz w:val="32"/>
          <w:szCs w:val="32"/>
        </w:rPr>
        <w:t>，</w:t>
      </w:r>
      <w:r w:rsidR="00D94B4A">
        <w:rPr>
          <w:rFonts w:ascii="仿宋_GB2312" w:eastAsia="仿宋_GB2312" w:hAnsi="仿宋_GB2312" w:cs="仿宋_GB2312" w:hint="eastAsia"/>
          <w:kern w:val="0"/>
          <w:sz w:val="32"/>
          <w:szCs w:val="32"/>
        </w:rPr>
        <w:t>能针对高等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t>教学改革中存在的问题提出有效解决办法，</w:t>
      </w:r>
      <w:r w:rsidRPr="00F076A5">
        <w:rPr>
          <w:rFonts w:ascii="仿宋_GB2312" w:eastAsia="仿宋_GB2312" w:hint="eastAsia"/>
          <w:sz w:val="32"/>
          <w:szCs w:val="32"/>
        </w:rPr>
        <w:t>对提高教学水平和教学质量、实现人才培养目标产生明显效果和示范作用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45481B" w:rsidRPr="00A05550" w:rsidRDefault="0045481B" w:rsidP="0045481B">
      <w:pPr>
        <w:spacing w:line="56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A05550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三</w:t>
      </w:r>
      <w:r w:rsidRPr="00A05550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t>教学成果奖分为本科教学成果奖与研究生教学成果奖两部分</w:t>
      </w:r>
      <w:r w:rsidRPr="008872BE">
        <w:rPr>
          <w:rFonts w:ascii="仿宋_GB2312" w:eastAsia="仿宋_GB2312" w:hAnsi="仿宋_GB2312" w:cs="仿宋_GB2312" w:hint="eastAsia"/>
          <w:kern w:val="0"/>
          <w:sz w:val="32"/>
          <w:szCs w:val="32"/>
        </w:rPr>
        <w:t>。教学成果奖每年开展一次，</w:t>
      </w:r>
      <w:r w:rsidRPr="008872BE">
        <w:rPr>
          <w:rFonts w:ascii="仿宋_GB2312" w:eastAsia="仿宋_GB2312" w:hint="eastAsia"/>
          <w:sz w:val="32"/>
          <w:szCs w:val="32"/>
        </w:rPr>
        <w:t>具体时间以学院下发的申报通知为准。</w:t>
      </w:r>
    </w:p>
    <w:p w:rsidR="0045481B" w:rsidRPr="00A05550" w:rsidRDefault="0045481B" w:rsidP="0045481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A029F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四</w:t>
      </w:r>
      <w:r w:rsidRPr="00CA029F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t>成果内容主要包括创新人才培养模式、改革人才培养机制、加强一流专业和“四新”建设、推进一流课程建设、智慧课程建设及优质课程资源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共享、实施课程思政建设、推进课程“两性一度”建设、推进现代教育技术融合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t>、强化创新创业精神和实</w:t>
      </w:r>
      <w:r w:rsidRPr="00F076A5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践能力培养、加强教学质量保障和深化教育评价改革、提升教师教学能力、深化教学管理改革、推进德、智、体、美、劳全面发展等。</w:t>
      </w:r>
    </w:p>
    <w:p w:rsidR="0045481B" w:rsidRPr="00F076A5" w:rsidRDefault="0045481B" w:rsidP="0045481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05550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五</w:t>
      </w:r>
      <w:r w:rsidRPr="00A05550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CA029F">
        <w:rPr>
          <w:rFonts w:ascii="仿宋_GB2312" w:eastAsia="仿宋_GB2312" w:hint="eastAsia"/>
          <w:sz w:val="32"/>
          <w:szCs w:val="32"/>
        </w:rPr>
        <w:t>申报的教学</w:t>
      </w:r>
      <w:r w:rsidRPr="00CA029F">
        <w:rPr>
          <w:rFonts w:ascii="仿宋_GB2312" w:eastAsia="仿宋_GB2312"/>
          <w:sz w:val="32"/>
          <w:szCs w:val="32"/>
        </w:rPr>
        <w:t>成果，应具备以下基本条件：</w:t>
      </w:r>
    </w:p>
    <w:p w:rsidR="0045481B" w:rsidRPr="00CA029F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Pr="00F076A5">
        <w:rPr>
          <w:rFonts w:ascii="仿宋_GB2312" w:eastAsia="仿宋_GB2312" w:hint="eastAsia"/>
          <w:sz w:val="32"/>
          <w:szCs w:val="32"/>
        </w:rPr>
        <w:t>.教学成果必须符合党的教育方针、政策，体现立德树人根本要求，遵循学生身心发展和教育教学规律。</w:t>
      </w:r>
    </w:p>
    <w:p w:rsidR="0045481B" w:rsidRPr="008F5126" w:rsidRDefault="0045481B" w:rsidP="0045481B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F076A5">
        <w:rPr>
          <w:rFonts w:ascii="仿宋_GB2312" w:eastAsia="仿宋_GB2312" w:hint="eastAsia"/>
          <w:sz w:val="32"/>
          <w:szCs w:val="32"/>
        </w:rPr>
        <w:t>.申报学院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须是在院级</w:t>
      </w:r>
      <w:r w:rsidRPr="008F5126">
        <w:rPr>
          <w:rFonts w:ascii="仿宋_GB2312" w:eastAsia="仿宋_GB2312"/>
          <w:sz w:val="32"/>
          <w:szCs w:val="32"/>
        </w:rPr>
        <w:t>或</w:t>
      </w:r>
      <w:r>
        <w:rPr>
          <w:rFonts w:ascii="仿宋_GB2312" w:eastAsia="仿宋_GB2312" w:hint="eastAsia"/>
          <w:sz w:val="32"/>
          <w:szCs w:val="32"/>
        </w:rPr>
        <w:t>院级</w:t>
      </w:r>
      <w:r w:rsidRPr="008F5126">
        <w:rPr>
          <w:rFonts w:ascii="仿宋_GB2312" w:eastAsia="仿宋_GB2312"/>
          <w:sz w:val="32"/>
          <w:szCs w:val="32"/>
        </w:rPr>
        <w:t>以上部门立项并通过结题验收的</w:t>
      </w:r>
      <w:r>
        <w:rPr>
          <w:rFonts w:ascii="仿宋_GB2312" w:eastAsia="仿宋_GB2312" w:hint="eastAsia"/>
          <w:sz w:val="32"/>
          <w:szCs w:val="32"/>
        </w:rPr>
        <w:t>教育科研所取得的成果</w:t>
      </w:r>
      <w:r w:rsidRPr="008F5126">
        <w:rPr>
          <w:rFonts w:ascii="仿宋_GB2312" w:eastAsia="仿宋_GB2312"/>
          <w:sz w:val="32"/>
          <w:szCs w:val="32"/>
        </w:rPr>
        <w:t>。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F076A5">
        <w:rPr>
          <w:rFonts w:ascii="仿宋_GB2312" w:eastAsia="仿宋_GB2312" w:hint="eastAsia"/>
          <w:sz w:val="32"/>
          <w:szCs w:val="32"/>
        </w:rPr>
        <w:t>.申报的成果应经过至少2年的教育教学实践检验（实践检验的时间应从正式实施教育教学方案的时间开始计算，不含研讨、论证及制定方案的时间）。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F076A5">
        <w:rPr>
          <w:rFonts w:ascii="仿宋_GB2312" w:eastAsia="仿宋_GB2312" w:hint="eastAsia"/>
          <w:sz w:val="32"/>
          <w:szCs w:val="32"/>
        </w:rPr>
        <w:t>.已获得过</w:t>
      </w:r>
      <w:r w:rsidRPr="00850AE7">
        <w:rPr>
          <w:rFonts w:ascii="仿宋_GB2312" w:eastAsia="仿宋_GB2312" w:hint="eastAsia"/>
          <w:sz w:val="32"/>
          <w:szCs w:val="32"/>
        </w:rPr>
        <w:t>学院、省、国家教学成果奖</w:t>
      </w:r>
      <w:r w:rsidRPr="00F076A5">
        <w:rPr>
          <w:rFonts w:ascii="仿宋_GB2312" w:eastAsia="仿宋_GB2312" w:hint="eastAsia"/>
          <w:sz w:val="32"/>
          <w:szCs w:val="32"/>
        </w:rPr>
        <w:t>的成果</w:t>
      </w:r>
      <w:r>
        <w:rPr>
          <w:rFonts w:ascii="仿宋_GB2312" w:eastAsia="仿宋_GB2312" w:hint="eastAsia"/>
          <w:sz w:val="32"/>
          <w:szCs w:val="32"/>
        </w:rPr>
        <w:t>在未取得重大进展时</w:t>
      </w:r>
      <w:r w:rsidRPr="00F076A5">
        <w:rPr>
          <w:rFonts w:ascii="仿宋_GB2312" w:eastAsia="仿宋_GB2312" w:hint="eastAsia"/>
          <w:sz w:val="32"/>
          <w:szCs w:val="32"/>
        </w:rPr>
        <w:t>不得重复申报。</w:t>
      </w:r>
    </w:p>
    <w:p w:rsidR="0045481B" w:rsidRPr="00F076A5" w:rsidRDefault="0045481B" w:rsidP="0045481B">
      <w:pPr>
        <w:ind w:firstLineChars="196" w:firstLine="630"/>
        <w:rPr>
          <w:rFonts w:ascii="仿宋_GB2312" w:eastAsia="仿宋_GB2312"/>
          <w:b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六</w:t>
      </w:r>
      <w:r w:rsidRPr="00F076A5">
        <w:rPr>
          <w:rFonts w:ascii="仿宋_GB2312" w:eastAsia="仿宋_GB2312" w:hint="eastAsia"/>
          <w:b/>
          <w:sz w:val="32"/>
          <w:szCs w:val="32"/>
        </w:rPr>
        <w:t xml:space="preserve">条 </w:t>
      </w:r>
      <w:r>
        <w:rPr>
          <w:rFonts w:ascii="仿宋_GB2312" w:eastAsia="仿宋_GB2312" w:hint="eastAsia"/>
          <w:sz w:val="32"/>
          <w:szCs w:val="32"/>
        </w:rPr>
        <w:t>成果完成人条件：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sz w:val="32"/>
          <w:szCs w:val="32"/>
        </w:rPr>
        <w:t>1.成果完成人为学院</w:t>
      </w:r>
      <w:r>
        <w:rPr>
          <w:rFonts w:ascii="仿宋_GB2312" w:eastAsia="仿宋_GB2312" w:hint="eastAsia"/>
          <w:sz w:val="32"/>
          <w:szCs w:val="32"/>
        </w:rPr>
        <w:t>、</w:t>
      </w:r>
      <w:r w:rsidRPr="00F076A5">
        <w:rPr>
          <w:rFonts w:ascii="仿宋_GB2312" w:eastAsia="仿宋_GB2312" w:hint="eastAsia"/>
          <w:sz w:val="32"/>
          <w:szCs w:val="32"/>
        </w:rPr>
        <w:t>附属医院</w:t>
      </w:r>
      <w:r>
        <w:rPr>
          <w:rFonts w:ascii="仿宋_GB2312" w:eastAsia="仿宋_GB2312" w:hint="eastAsia"/>
          <w:sz w:val="32"/>
          <w:szCs w:val="32"/>
        </w:rPr>
        <w:t>及</w:t>
      </w:r>
      <w:r w:rsidRPr="00F076A5">
        <w:rPr>
          <w:rFonts w:ascii="仿宋_GB2312" w:eastAsia="仿宋_GB2312" w:hint="eastAsia"/>
          <w:sz w:val="32"/>
          <w:szCs w:val="32"/>
        </w:rPr>
        <w:t>非直属附属医院在职人员。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sz w:val="32"/>
          <w:szCs w:val="32"/>
        </w:rPr>
        <w:t>2.成果完成人须忠于国家的教育事业，具有良好的职业道德，无违反师德师风问题。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F076A5">
        <w:rPr>
          <w:rFonts w:ascii="仿宋_GB2312" w:eastAsia="仿宋_GB2312" w:hint="eastAsia"/>
          <w:sz w:val="32"/>
          <w:szCs w:val="32"/>
        </w:rPr>
        <w:t>成果完成人</w:t>
      </w:r>
      <w:r w:rsidRPr="00477FC9">
        <w:rPr>
          <w:rFonts w:ascii="仿宋_GB2312" w:eastAsia="仿宋_GB2312" w:hint="eastAsia"/>
          <w:sz w:val="32"/>
          <w:szCs w:val="32"/>
        </w:rPr>
        <w:t>直接参加成果方案的设计、论证、研究和实施全过程，并做出主要贡献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5481B" w:rsidRPr="008F5126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F076A5">
        <w:rPr>
          <w:rFonts w:ascii="仿宋_GB2312" w:eastAsia="仿宋_GB2312" w:hint="eastAsia"/>
          <w:sz w:val="32"/>
          <w:szCs w:val="32"/>
        </w:rPr>
        <w:t>.每人</w:t>
      </w:r>
      <w:r>
        <w:rPr>
          <w:rFonts w:ascii="仿宋_GB2312" w:eastAsia="仿宋_GB2312" w:hint="eastAsia"/>
          <w:sz w:val="32"/>
          <w:szCs w:val="32"/>
        </w:rPr>
        <w:t>每届</w:t>
      </w:r>
      <w:r w:rsidRPr="00F076A5">
        <w:rPr>
          <w:rFonts w:ascii="仿宋_GB2312" w:eastAsia="仿宋_GB2312" w:hint="eastAsia"/>
          <w:sz w:val="32"/>
          <w:szCs w:val="32"/>
        </w:rPr>
        <w:t>作为完成人申报的成果</w:t>
      </w:r>
      <w:r>
        <w:rPr>
          <w:rFonts w:ascii="仿宋_GB2312" w:eastAsia="仿宋_GB2312" w:hint="eastAsia"/>
          <w:sz w:val="32"/>
          <w:szCs w:val="32"/>
        </w:rPr>
        <w:t>仅限</w:t>
      </w:r>
      <w:r w:rsidRPr="00F076A5">
        <w:rPr>
          <w:rFonts w:ascii="仿宋_GB2312" w:eastAsia="仿宋_GB2312" w:hint="eastAsia"/>
          <w:sz w:val="32"/>
          <w:szCs w:val="32"/>
        </w:rPr>
        <w:t xml:space="preserve">1项。 </w:t>
      </w:r>
    </w:p>
    <w:p w:rsidR="0045481B" w:rsidRPr="008F5126" w:rsidRDefault="0045481B" w:rsidP="0045481B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8F5126">
        <w:rPr>
          <w:rFonts w:ascii="仿宋_GB2312" w:eastAsia="仿宋_GB2312" w:hint="eastAsia"/>
          <w:b/>
          <w:sz w:val="32"/>
          <w:szCs w:val="32"/>
        </w:rPr>
        <w:t>第</w:t>
      </w:r>
      <w:r w:rsidR="006A3B03">
        <w:rPr>
          <w:rFonts w:ascii="仿宋_GB2312" w:eastAsia="仿宋_GB2312" w:hint="eastAsia"/>
          <w:b/>
          <w:sz w:val="32"/>
          <w:szCs w:val="32"/>
        </w:rPr>
        <w:t>三</w:t>
      </w:r>
      <w:r w:rsidRPr="008F5126">
        <w:rPr>
          <w:rFonts w:ascii="仿宋_GB2312" w:eastAsia="仿宋_GB2312" w:hint="eastAsia"/>
          <w:b/>
          <w:sz w:val="32"/>
          <w:szCs w:val="32"/>
        </w:rPr>
        <w:t>章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8F5126">
        <w:rPr>
          <w:rFonts w:ascii="仿宋_GB2312" w:eastAsia="仿宋_GB2312" w:hint="eastAsia"/>
          <w:b/>
          <w:sz w:val="32"/>
          <w:szCs w:val="32"/>
        </w:rPr>
        <w:t>评审</w:t>
      </w:r>
    </w:p>
    <w:p w:rsidR="0045481B" w:rsidRPr="00F076A5" w:rsidRDefault="0045481B" w:rsidP="0045481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七</w:t>
      </w:r>
      <w:r w:rsidRPr="00F076A5">
        <w:rPr>
          <w:rFonts w:ascii="仿宋_GB2312" w:eastAsia="仿宋_GB2312" w:hint="eastAsia"/>
          <w:b/>
          <w:sz w:val="32"/>
          <w:szCs w:val="32"/>
        </w:rPr>
        <w:t xml:space="preserve">条 </w:t>
      </w:r>
      <w:r w:rsidRPr="00F076A5">
        <w:rPr>
          <w:rFonts w:ascii="仿宋_GB2312" w:eastAsia="仿宋_GB2312" w:hint="eastAsia"/>
          <w:sz w:val="32"/>
          <w:szCs w:val="32"/>
        </w:rPr>
        <w:t>评审程序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sz w:val="32"/>
          <w:szCs w:val="32"/>
        </w:rPr>
        <w:lastRenderedPageBreak/>
        <w:t>1.高教研究与教学质量评估中心负责组织学院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的评审工作。</w:t>
      </w:r>
      <w:r>
        <w:rPr>
          <w:rFonts w:ascii="仿宋_GB2312" w:eastAsia="仿宋_GB2312" w:hint="eastAsia"/>
          <w:sz w:val="32"/>
          <w:szCs w:val="32"/>
        </w:rPr>
        <w:t>各教学单位、附属医院依据教师自愿原则，择优推荐，以单位进行申报</w:t>
      </w:r>
      <w:r w:rsidRPr="00F076A5">
        <w:rPr>
          <w:rFonts w:ascii="仿宋_GB2312" w:eastAsia="仿宋_GB2312" w:hint="eastAsia"/>
          <w:sz w:val="32"/>
          <w:szCs w:val="32"/>
        </w:rPr>
        <w:t>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F076A5">
        <w:rPr>
          <w:rFonts w:ascii="仿宋_GB2312" w:eastAsia="仿宋_GB2312" w:hint="eastAsia"/>
          <w:sz w:val="32"/>
          <w:szCs w:val="32"/>
        </w:rPr>
        <w:t>.采用两级评审制</w:t>
      </w:r>
      <w:r>
        <w:rPr>
          <w:rFonts w:ascii="仿宋_GB2312" w:eastAsia="仿宋_GB2312" w:hint="eastAsia"/>
          <w:sz w:val="32"/>
          <w:szCs w:val="32"/>
        </w:rPr>
        <w:t>。</w:t>
      </w:r>
      <w:r w:rsidRPr="00F076A5">
        <w:rPr>
          <w:rFonts w:ascii="仿宋_GB2312" w:eastAsia="仿宋_GB2312" w:hint="eastAsia"/>
          <w:sz w:val="32"/>
          <w:szCs w:val="32"/>
        </w:rPr>
        <w:t>各二级单位对实证材料进行审核及</w:t>
      </w:r>
      <w:r>
        <w:rPr>
          <w:rFonts w:ascii="仿宋_GB2312" w:eastAsia="仿宋_GB2312" w:hint="eastAsia"/>
          <w:sz w:val="32"/>
          <w:szCs w:val="32"/>
        </w:rPr>
        <w:t>推荐</w:t>
      </w:r>
      <w:r w:rsidRPr="00F076A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并</w:t>
      </w:r>
      <w:r w:rsidRPr="00F076A5">
        <w:rPr>
          <w:rFonts w:ascii="仿宋_GB2312" w:eastAsia="仿宋_GB2312" w:hint="eastAsia"/>
          <w:sz w:val="32"/>
          <w:szCs w:val="32"/>
        </w:rPr>
        <w:t>在本单位公示2个工作日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Pr="00F076A5">
        <w:rPr>
          <w:rFonts w:ascii="仿宋_GB2312" w:eastAsia="仿宋_GB2312" w:hint="eastAsia"/>
          <w:sz w:val="32"/>
          <w:szCs w:val="32"/>
        </w:rPr>
        <w:t>学院组织专家进行</w:t>
      </w:r>
      <w:r>
        <w:rPr>
          <w:rFonts w:ascii="仿宋_GB2312" w:eastAsia="仿宋_GB2312" w:hint="eastAsia"/>
          <w:sz w:val="32"/>
          <w:szCs w:val="32"/>
        </w:rPr>
        <w:t>评审，</w:t>
      </w:r>
      <w:bookmarkStart w:id="0" w:name="OLE_LINK22"/>
      <w:bookmarkStart w:id="1" w:name="OLE_LINK23"/>
      <w:r w:rsidRPr="00F076A5">
        <w:rPr>
          <w:rFonts w:ascii="仿宋_GB2312" w:eastAsia="仿宋_GB2312" w:hint="eastAsia"/>
          <w:sz w:val="32"/>
          <w:szCs w:val="32"/>
        </w:rPr>
        <w:t>评审结果在校园网公示3个工作日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F076A5">
        <w:rPr>
          <w:rFonts w:ascii="仿宋_GB2312" w:eastAsia="仿宋_GB2312" w:hint="eastAsia"/>
          <w:sz w:val="32"/>
          <w:szCs w:val="32"/>
        </w:rPr>
        <w:t>.公示无异议后</w:t>
      </w:r>
      <w:r>
        <w:rPr>
          <w:rFonts w:ascii="仿宋_GB2312" w:eastAsia="仿宋_GB2312" w:hint="eastAsia"/>
          <w:sz w:val="32"/>
          <w:szCs w:val="32"/>
        </w:rPr>
        <w:t>由学院院长办公会</w:t>
      </w:r>
      <w:r w:rsidRPr="00F076A5">
        <w:rPr>
          <w:rFonts w:ascii="仿宋_GB2312" w:eastAsia="仿宋_GB2312" w:hint="eastAsia"/>
          <w:sz w:val="32"/>
          <w:szCs w:val="32"/>
        </w:rPr>
        <w:t>审定，</w:t>
      </w:r>
      <w:r>
        <w:rPr>
          <w:rFonts w:ascii="仿宋_GB2312" w:eastAsia="仿宋_GB2312" w:hint="eastAsia"/>
          <w:sz w:val="32"/>
          <w:szCs w:val="32"/>
        </w:rPr>
        <w:t>审定后</w:t>
      </w:r>
      <w:r w:rsidRPr="00F076A5">
        <w:rPr>
          <w:rFonts w:ascii="仿宋_GB2312" w:eastAsia="仿宋_GB2312" w:hint="eastAsia"/>
          <w:sz w:val="32"/>
          <w:szCs w:val="32"/>
        </w:rPr>
        <w:t>下发正式文件</w:t>
      </w:r>
      <w:r>
        <w:rPr>
          <w:rFonts w:ascii="仿宋_GB2312" w:eastAsia="仿宋_GB2312" w:hint="eastAsia"/>
          <w:sz w:val="32"/>
          <w:szCs w:val="32"/>
        </w:rPr>
        <w:t>与</w:t>
      </w:r>
      <w:r w:rsidRPr="00F076A5">
        <w:rPr>
          <w:rFonts w:ascii="仿宋_GB2312" w:eastAsia="仿宋_GB2312" w:hint="eastAsia"/>
          <w:sz w:val="32"/>
          <w:szCs w:val="32"/>
        </w:rPr>
        <w:t>奖励。</w:t>
      </w:r>
    </w:p>
    <w:bookmarkEnd w:id="0"/>
    <w:bookmarkEnd w:id="1"/>
    <w:p w:rsidR="0045481B" w:rsidRPr="00F076A5" w:rsidRDefault="0045481B" w:rsidP="0045481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八</w:t>
      </w:r>
      <w:r w:rsidRPr="00F076A5">
        <w:rPr>
          <w:rFonts w:ascii="仿宋_GB2312" w:eastAsia="仿宋_GB2312" w:hint="eastAsia"/>
          <w:b/>
          <w:sz w:val="32"/>
          <w:szCs w:val="32"/>
        </w:rPr>
        <w:t xml:space="preserve">条 </w:t>
      </w:r>
      <w:r w:rsidRPr="00F076A5">
        <w:rPr>
          <w:rFonts w:ascii="仿宋_GB2312" w:eastAsia="仿宋_GB2312" w:hint="eastAsia"/>
          <w:sz w:val="32"/>
          <w:szCs w:val="32"/>
        </w:rPr>
        <w:t>评审标准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F076A5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评审分为实证材料部分及成果价值部分：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Pr="00F076A5">
        <w:rPr>
          <w:rFonts w:ascii="仿宋_GB2312" w:eastAsia="仿宋_GB2312" w:hint="eastAsia"/>
          <w:sz w:val="32"/>
          <w:szCs w:val="32"/>
        </w:rPr>
        <w:t>实证材料部分，</w:t>
      </w:r>
      <w:r>
        <w:rPr>
          <w:rFonts w:ascii="仿宋_GB2312" w:eastAsia="仿宋_GB2312" w:hint="eastAsia"/>
          <w:sz w:val="32"/>
          <w:szCs w:val="32"/>
        </w:rPr>
        <w:t>包括与成果高度相关的课题、论文、教材、著作、获奖等。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Pr="00F076A5">
        <w:rPr>
          <w:rFonts w:ascii="仿宋_GB2312" w:eastAsia="仿宋_GB2312" w:hint="eastAsia"/>
          <w:sz w:val="32"/>
          <w:szCs w:val="32"/>
        </w:rPr>
        <w:t>成果价值部分，</w:t>
      </w:r>
      <w:r>
        <w:rPr>
          <w:rFonts w:ascii="仿宋_GB2312" w:eastAsia="仿宋_GB2312" w:hint="eastAsia"/>
          <w:sz w:val="32"/>
          <w:szCs w:val="32"/>
        </w:rPr>
        <w:t>成果</w:t>
      </w:r>
      <w:r w:rsidRPr="00B4117C">
        <w:rPr>
          <w:rFonts w:ascii="仿宋_GB2312" w:eastAsia="仿宋_GB2312" w:hint="eastAsia"/>
          <w:sz w:val="32"/>
          <w:szCs w:val="32"/>
        </w:rPr>
        <w:t>切实</w:t>
      </w:r>
      <w:r>
        <w:rPr>
          <w:rFonts w:ascii="仿宋_GB2312" w:eastAsia="仿宋_GB2312" w:hint="eastAsia"/>
          <w:sz w:val="32"/>
          <w:szCs w:val="32"/>
        </w:rPr>
        <w:t>具有</w:t>
      </w:r>
      <w:r w:rsidRPr="00B4117C">
        <w:rPr>
          <w:rFonts w:ascii="仿宋_GB2312" w:eastAsia="仿宋_GB2312" w:hint="eastAsia"/>
          <w:sz w:val="32"/>
          <w:szCs w:val="32"/>
        </w:rPr>
        <w:t>提高教学水平和教育质量、加快实现教学管理现代化、提升办学效益和人才培养质量</w:t>
      </w:r>
      <w:r>
        <w:rPr>
          <w:rFonts w:ascii="仿宋_GB2312" w:eastAsia="仿宋_GB2312" w:hint="eastAsia"/>
          <w:sz w:val="32"/>
          <w:szCs w:val="32"/>
        </w:rPr>
        <w:t>与较大推广应用价值等</w:t>
      </w:r>
      <w:r w:rsidRPr="00B4117C">
        <w:rPr>
          <w:rFonts w:ascii="仿宋_GB2312" w:eastAsia="仿宋_GB2312" w:hint="eastAsia"/>
          <w:sz w:val="32"/>
          <w:szCs w:val="32"/>
        </w:rPr>
        <w:t>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2.学院教学成果奖评审从材料的形式、成果内容、创新、应用、支撑项目等级情况等进行综合</w:t>
      </w:r>
      <w:r w:rsidRPr="00F076A5">
        <w:rPr>
          <w:rFonts w:ascii="仿宋_GB2312" w:eastAsia="仿宋_GB2312" w:hint="eastAsia"/>
          <w:sz w:val="32"/>
          <w:szCs w:val="32"/>
        </w:rPr>
        <w:t>评定</w:t>
      </w:r>
      <w:r>
        <w:rPr>
          <w:rFonts w:ascii="仿宋_GB2312" w:eastAsia="仿宋_GB2312" w:hint="eastAsia"/>
          <w:sz w:val="32"/>
          <w:szCs w:val="32"/>
        </w:rPr>
        <w:t>，总分100分</w:t>
      </w:r>
      <w:r w:rsidRPr="00F076A5">
        <w:rPr>
          <w:rFonts w:ascii="仿宋_GB2312" w:eastAsia="仿宋_GB2312" w:hint="eastAsia"/>
          <w:sz w:val="32"/>
          <w:szCs w:val="32"/>
        </w:rPr>
        <w:t>。</w:t>
      </w:r>
    </w:p>
    <w:p w:rsidR="0045481B" w:rsidRPr="00885093" w:rsidRDefault="0045481B" w:rsidP="0045481B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F076A5">
        <w:rPr>
          <w:rFonts w:ascii="仿宋_GB2312" w:eastAsia="仿宋_GB2312" w:hint="eastAsia"/>
          <w:sz w:val="32"/>
          <w:szCs w:val="32"/>
        </w:rPr>
        <w:t>获奖名额</w:t>
      </w:r>
      <w:r>
        <w:rPr>
          <w:rFonts w:ascii="仿宋_GB2312" w:eastAsia="仿宋_GB2312" w:hint="eastAsia"/>
          <w:sz w:val="32"/>
          <w:szCs w:val="32"/>
        </w:rPr>
        <w:t>依据当年</w:t>
      </w:r>
      <w:r w:rsidRPr="00F076A5">
        <w:rPr>
          <w:rFonts w:ascii="仿宋_GB2312" w:eastAsia="仿宋_GB2312" w:hint="eastAsia"/>
          <w:sz w:val="32"/>
          <w:szCs w:val="32"/>
        </w:rPr>
        <w:t>教学成果的申报质量确定。</w:t>
      </w:r>
    </w:p>
    <w:p w:rsidR="0045481B" w:rsidRPr="00F076A5" w:rsidRDefault="0045481B" w:rsidP="0045481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九</w:t>
      </w:r>
      <w:r w:rsidRPr="00F076A5">
        <w:rPr>
          <w:rFonts w:ascii="仿宋_GB2312" w:eastAsia="仿宋_GB2312" w:hint="eastAsia"/>
          <w:b/>
          <w:sz w:val="32"/>
          <w:szCs w:val="32"/>
        </w:rPr>
        <w:t xml:space="preserve">条 </w:t>
      </w:r>
      <w:r w:rsidRPr="00F076A5">
        <w:rPr>
          <w:rFonts w:ascii="仿宋_GB2312" w:eastAsia="仿宋_GB2312" w:hint="eastAsia"/>
          <w:sz w:val="32"/>
          <w:szCs w:val="32"/>
        </w:rPr>
        <w:t>评委的遴选与职责</w:t>
      </w:r>
    </w:p>
    <w:p w:rsidR="0045481B" w:rsidRPr="00F076A5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sz w:val="32"/>
          <w:szCs w:val="32"/>
        </w:rPr>
        <w:t>1.评委在学院教学委员会、教学督导委员会、学院教育教学评审专家库及历届获得</w:t>
      </w:r>
      <w:r>
        <w:rPr>
          <w:rFonts w:ascii="仿宋_GB2312" w:eastAsia="仿宋_GB2312" w:hint="eastAsia"/>
          <w:sz w:val="32"/>
          <w:szCs w:val="32"/>
        </w:rPr>
        <w:t>省级教学成果奖第一完成人</w:t>
      </w:r>
      <w:r w:rsidRPr="00F076A5">
        <w:rPr>
          <w:rFonts w:ascii="仿宋_GB2312" w:eastAsia="仿宋_GB2312" w:hint="eastAsia"/>
          <w:sz w:val="32"/>
          <w:szCs w:val="32"/>
        </w:rPr>
        <w:t>中遴选，或聘请校外知名专家。</w:t>
      </w:r>
    </w:p>
    <w:p w:rsidR="0045481B" w:rsidRDefault="0045481B" w:rsidP="0045481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sz w:val="32"/>
          <w:szCs w:val="32"/>
        </w:rPr>
        <w:lastRenderedPageBreak/>
        <w:t>2.评审工作实行回避制度，申报人不得以评委的身份参加当年的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评审工作。</w:t>
      </w:r>
    </w:p>
    <w:p w:rsidR="0045481B" w:rsidRPr="00F076A5" w:rsidRDefault="0045481B" w:rsidP="0045481B">
      <w:pPr>
        <w:ind w:firstLineChars="200" w:firstLine="643"/>
        <w:rPr>
          <w:rStyle w:val="fontstyle01"/>
          <w:rFonts w:hint="default"/>
          <w:b/>
        </w:rPr>
      </w:pPr>
      <w:r w:rsidRPr="00F076A5">
        <w:rPr>
          <w:rStyle w:val="fontstyle01"/>
          <w:rFonts w:hint="default"/>
          <w:b/>
        </w:rPr>
        <w:t xml:space="preserve">第十条 </w:t>
      </w:r>
      <w:r w:rsidRPr="00F076A5">
        <w:rPr>
          <w:rStyle w:val="fontstyle01"/>
          <w:rFonts w:hint="default"/>
        </w:rPr>
        <w:t>评审费标准</w:t>
      </w:r>
    </w:p>
    <w:p w:rsidR="0045481B" w:rsidRPr="00361CC0" w:rsidRDefault="0045481B" w:rsidP="0045481B">
      <w:pPr>
        <w:ind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Style w:val="fontstyle01"/>
          <w:rFonts w:hint="default"/>
        </w:rPr>
        <w:t>校内专家评审费的标准为：工作日</w:t>
      </w:r>
      <w:r w:rsidRPr="00F076A5">
        <w:rPr>
          <w:rStyle w:val="fontstyle01"/>
          <w:rFonts w:hint="default"/>
        </w:rPr>
        <w:t>100元/人/次，非工作日200元/人/次；校外专家评审费的标准为：函评100元/人/项，现场评审2000元/人/次。</w:t>
      </w:r>
    </w:p>
    <w:p w:rsidR="0045481B" w:rsidRPr="00885093" w:rsidRDefault="0045481B" w:rsidP="0045481B">
      <w:pPr>
        <w:ind w:firstLineChars="200" w:firstLine="643"/>
        <w:jc w:val="center"/>
        <w:rPr>
          <w:rFonts w:ascii="仿宋_GB2312" w:eastAsia="仿宋_GB2312"/>
          <w:b/>
          <w:i/>
          <w:sz w:val="32"/>
          <w:szCs w:val="32"/>
        </w:rPr>
      </w:pPr>
      <w:r w:rsidRPr="00885093">
        <w:rPr>
          <w:rFonts w:ascii="仿宋_GB2312" w:eastAsia="仿宋_GB2312" w:hint="eastAsia"/>
          <w:b/>
          <w:sz w:val="32"/>
          <w:szCs w:val="32"/>
        </w:rPr>
        <w:t>第</w:t>
      </w:r>
      <w:r w:rsidR="006A3B03">
        <w:rPr>
          <w:rFonts w:ascii="仿宋_GB2312" w:eastAsia="仿宋_GB2312" w:hint="eastAsia"/>
          <w:b/>
          <w:sz w:val="32"/>
          <w:szCs w:val="32"/>
        </w:rPr>
        <w:t>四</w:t>
      </w:r>
      <w:r w:rsidRPr="00885093">
        <w:rPr>
          <w:rFonts w:ascii="仿宋_GB2312" w:eastAsia="仿宋_GB2312" w:hint="eastAsia"/>
          <w:b/>
          <w:sz w:val="32"/>
          <w:szCs w:val="32"/>
        </w:rPr>
        <w:t>章 表彰及奖励</w:t>
      </w:r>
    </w:p>
    <w:p w:rsidR="0045481B" w:rsidRPr="00885093" w:rsidRDefault="0045481B" w:rsidP="0045481B">
      <w:pPr>
        <w:ind w:firstLineChars="200" w:firstLine="643"/>
        <w:rPr>
          <w:rStyle w:val="fontstyle01"/>
          <w:rFonts w:hint="default"/>
          <w:b/>
        </w:rPr>
      </w:pPr>
      <w:r w:rsidRPr="002D1CCE">
        <w:rPr>
          <w:rFonts w:ascii="仿宋_GB2312" w:eastAsia="仿宋_GB2312" w:hint="eastAsia"/>
          <w:b/>
          <w:sz w:val="32"/>
          <w:szCs w:val="32"/>
        </w:rPr>
        <w:t>第</w:t>
      </w:r>
      <w:r>
        <w:rPr>
          <w:rFonts w:ascii="仿宋_GB2312" w:eastAsia="仿宋_GB2312" w:hint="eastAsia"/>
          <w:b/>
          <w:sz w:val="32"/>
          <w:szCs w:val="32"/>
        </w:rPr>
        <w:t>十一</w:t>
      </w:r>
      <w:r w:rsidRPr="002D1CCE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分为一等奖、二等奖，如为重大突破成果，可评为特等奖。</w:t>
      </w:r>
    </w:p>
    <w:p w:rsidR="0045481B" w:rsidRPr="00F076A5" w:rsidRDefault="0045481B" w:rsidP="0045481B">
      <w:pPr>
        <w:ind w:firstLineChars="200" w:firstLine="643"/>
        <w:rPr>
          <w:rStyle w:val="fontstyle01"/>
          <w:rFonts w:hint="default"/>
          <w:b/>
        </w:rPr>
      </w:pPr>
      <w:r w:rsidRPr="00F076A5">
        <w:rPr>
          <w:rStyle w:val="fontstyle01"/>
          <w:rFonts w:hint="default"/>
          <w:b/>
        </w:rPr>
        <w:t>第</w:t>
      </w:r>
      <w:r>
        <w:rPr>
          <w:rStyle w:val="fontstyle01"/>
          <w:rFonts w:hint="default"/>
          <w:b/>
        </w:rPr>
        <w:t>十二</w:t>
      </w:r>
      <w:r w:rsidRPr="00F076A5">
        <w:rPr>
          <w:rStyle w:val="fontstyle01"/>
          <w:rFonts w:hint="default"/>
          <w:b/>
        </w:rPr>
        <w:t xml:space="preserve">条 </w:t>
      </w:r>
      <w:r w:rsidRPr="00F076A5">
        <w:rPr>
          <w:rStyle w:val="fontstyle01"/>
          <w:rFonts w:hint="default"/>
        </w:rPr>
        <w:t>奖励办法</w:t>
      </w:r>
    </w:p>
    <w:p w:rsidR="0045481B" w:rsidRPr="00F076A5" w:rsidRDefault="0045481B" w:rsidP="0045481B">
      <w:pPr>
        <w:ind w:firstLineChars="200" w:firstLine="640"/>
        <w:rPr>
          <w:rStyle w:val="fontstyle01"/>
          <w:rFonts w:hint="default"/>
        </w:rPr>
      </w:pPr>
      <w:r w:rsidRPr="00F076A5">
        <w:rPr>
          <w:rStyle w:val="fontstyle01"/>
          <w:rFonts w:hint="default"/>
        </w:rPr>
        <w:t>获奖成果可获得学院颁发的获奖证书和奖励，奖励金额为：一等奖3000元、二等奖2000元。</w:t>
      </w:r>
    </w:p>
    <w:p w:rsidR="0045481B" w:rsidRDefault="0045481B" w:rsidP="0045481B">
      <w:pPr>
        <w:ind w:firstLine="643"/>
        <w:jc w:val="center"/>
        <w:rPr>
          <w:rStyle w:val="fontstyle01"/>
          <w:rFonts w:hint="default"/>
          <w:b/>
        </w:rPr>
      </w:pPr>
      <w:r>
        <w:rPr>
          <w:rStyle w:val="fontstyle01"/>
          <w:rFonts w:hint="default"/>
          <w:b/>
        </w:rPr>
        <w:t>第</w:t>
      </w:r>
      <w:r w:rsidR="006A3B03">
        <w:rPr>
          <w:rStyle w:val="fontstyle01"/>
          <w:rFonts w:hint="default"/>
          <w:b/>
        </w:rPr>
        <w:t>五</w:t>
      </w:r>
      <w:r>
        <w:rPr>
          <w:rStyle w:val="fontstyle01"/>
          <w:rFonts w:hint="default"/>
          <w:b/>
        </w:rPr>
        <w:t>章 推广应用</w:t>
      </w:r>
    </w:p>
    <w:p w:rsidR="0045481B" w:rsidRPr="00F076A5" w:rsidRDefault="0045481B" w:rsidP="0045481B">
      <w:pPr>
        <w:ind w:firstLine="643"/>
        <w:rPr>
          <w:rFonts w:ascii="仿宋_GB2312" w:eastAsia="仿宋_GB2312"/>
          <w:color w:val="000000"/>
          <w:sz w:val="32"/>
          <w:szCs w:val="32"/>
        </w:rPr>
      </w:pPr>
      <w:r w:rsidRPr="00F076A5">
        <w:rPr>
          <w:rStyle w:val="fontstyle01"/>
          <w:rFonts w:hint="default"/>
          <w:b/>
        </w:rPr>
        <w:t>第十</w:t>
      </w:r>
      <w:r>
        <w:rPr>
          <w:rStyle w:val="fontstyle01"/>
          <w:rFonts w:hint="default"/>
          <w:b/>
        </w:rPr>
        <w:t>三</w:t>
      </w:r>
      <w:r w:rsidRPr="00F076A5">
        <w:rPr>
          <w:rStyle w:val="fontstyle01"/>
          <w:rFonts w:hint="default"/>
          <w:b/>
        </w:rPr>
        <w:t xml:space="preserve">条 </w:t>
      </w:r>
      <w:r w:rsidRPr="00F076A5">
        <w:rPr>
          <w:rStyle w:val="fontstyle01"/>
          <w:rFonts w:hint="default"/>
        </w:rPr>
        <w:t>获得</w:t>
      </w:r>
      <w:r>
        <w:rPr>
          <w:rStyle w:val="fontstyle01"/>
          <w:rFonts w:hint="default"/>
        </w:rPr>
        <w:t>教学成果奖</w:t>
      </w:r>
      <w:r w:rsidRPr="00F076A5">
        <w:rPr>
          <w:rStyle w:val="fontstyle01"/>
          <w:rFonts w:hint="default"/>
        </w:rPr>
        <w:t>的成果将择优推广至校园网及微信公众平台。</w:t>
      </w:r>
      <w:r w:rsidRPr="00F076A5">
        <w:rPr>
          <w:rFonts w:ascii="仿宋_GB2312" w:eastAsia="仿宋_GB2312" w:hint="eastAsia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即视为本人同意将</w:t>
      </w:r>
      <w:r>
        <w:rPr>
          <w:rFonts w:ascii="仿宋_GB2312" w:eastAsia="仿宋_GB2312" w:hint="eastAsia"/>
          <w:sz w:val="32"/>
          <w:szCs w:val="32"/>
        </w:rPr>
        <w:t>获奖成果进行公开推广</w:t>
      </w:r>
      <w:r w:rsidRPr="00F076A5">
        <w:rPr>
          <w:rFonts w:ascii="仿宋_GB2312" w:eastAsia="仿宋_GB2312" w:hint="eastAsia"/>
          <w:sz w:val="32"/>
          <w:szCs w:val="32"/>
        </w:rPr>
        <w:t>。</w:t>
      </w:r>
    </w:p>
    <w:p w:rsidR="0045481B" w:rsidRPr="00F076A5" w:rsidRDefault="0045481B" w:rsidP="0045481B">
      <w:pPr>
        <w:ind w:firstLine="643"/>
        <w:rPr>
          <w:rStyle w:val="fontstyle01"/>
          <w:rFonts w:hint="default"/>
        </w:rPr>
      </w:pPr>
      <w:r w:rsidRPr="00E545AD"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四</w:t>
      </w:r>
      <w:r w:rsidRPr="00E545AD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F076A5">
        <w:rPr>
          <w:rStyle w:val="fontstyle01"/>
          <w:rFonts w:hint="default"/>
        </w:rPr>
        <w:t>获得学院教学成果奖一等奖的成果可申报省级</w:t>
      </w:r>
      <w:r>
        <w:rPr>
          <w:rStyle w:val="fontstyle01"/>
          <w:rFonts w:hint="default"/>
        </w:rPr>
        <w:t>教学成果奖</w:t>
      </w:r>
      <w:r w:rsidRPr="00F076A5">
        <w:rPr>
          <w:rStyle w:val="fontstyle01"/>
          <w:rFonts w:hint="default"/>
        </w:rPr>
        <w:t>。</w:t>
      </w:r>
    </w:p>
    <w:p w:rsidR="0045481B" w:rsidRPr="009D68D8" w:rsidRDefault="0045481B" w:rsidP="0045481B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9D68D8">
        <w:rPr>
          <w:rFonts w:ascii="仿宋_GB2312" w:eastAsia="仿宋_GB2312" w:hint="eastAsia"/>
          <w:b/>
          <w:sz w:val="32"/>
          <w:szCs w:val="32"/>
        </w:rPr>
        <w:t>第</w:t>
      </w:r>
      <w:r w:rsidR="006A3B03">
        <w:rPr>
          <w:rFonts w:ascii="仿宋_GB2312" w:eastAsia="仿宋_GB2312" w:hint="eastAsia"/>
          <w:b/>
          <w:sz w:val="32"/>
          <w:szCs w:val="32"/>
        </w:rPr>
        <w:t>六</w:t>
      </w:r>
      <w:r w:rsidRPr="009D68D8">
        <w:rPr>
          <w:rFonts w:ascii="仿宋_GB2312" w:eastAsia="仿宋_GB2312" w:hint="eastAsia"/>
          <w:b/>
          <w:sz w:val="32"/>
          <w:szCs w:val="32"/>
        </w:rPr>
        <w:t>章 高水平教学成果奖培育</w:t>
      </w:r>
    </w:p>
    <w:p w:rsidR="0045481B" w:rsidRDefault="0045481B" w:rsidP="0045481B">
      <w:pPr>
        <w:ind w:firstLine="643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五</w:t>
      </w:r>
      <w:r w:rsidRPr="00F076A5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为做好国家、省级教学成果奖申报准备工作，按照“提前谋划、全面整合、重点培育”的原则，学院设立高水平教学成果奖培育项目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5481B" w:rsidRDefault="0045481B" w:rsidP="0045481B">
      <w:pPr>
        <w:ind w:firstLine="643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lastRenderedPageBreak/>
        <w:t>第十</w:t>
      </w:r>
      <w:r>
        <w:rPr>
          <w:rFonts w:ascii="仿宋_GB2312" w:eastAsia="仿宋_GB2312" w:hint="eastAsia"/>
          <w:b/>
          <w:sz w:val="32"/>
          <w:szCs w:val="32"/>
        </w:rPr>
        <w:t>六</w:t>
      </w:r>
      <w:r w:rsidRPr="00F076A5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教学成果奖培育项目</w:t>
      </w:r>
      <w:r>
        <w:rPr>
          <w:rFonts w:ascii="仿宋_GB2312" w:eastAsia="仿宋_GB2312" w:hint="eastAsia"/>
          <w:sz w:val="32"/>
          <w:szCs w:val="32"/>
        </w:rPr>
        <w:t>以</w:t>
      </w:r>
      <w:r w:rsidRPr="00EF7E5E">
        <w:rPr>
          <w:rFonts w:ascii="仿宋_GB2312" w:eastAsia="仿宋_GB2312" w:hint="eastAsia"/>
          <w:sz w:val="32"/>
          <w:szCs w:val="32"/>
        </w:rPr>
        <w:t>基础扎实、特色鲜明、示范性强的</w:t>
      </w:r>
      <w:r>
        <w:rPr>
          <w:rFonts w:ascii="仿宋_GB2312" w:eastAsia="仿宋_GB2312" w:hint="eastAsia"/>
          <w:sz w:val="32"/>
          <w:szCs w:val="32"/>
        </w:rPr>
        <w:t>学院教学成果一等奖为基础进行申报，</w:t>
      </w:r>
      <w:r w:rsidRPr="00F076A5">
        <w:rPr>
          <w:rFonts w:ascii="仿宋_GB2312" w:eastAsia="仿宋_GB2312" w:hint="eastAsia"/>
          <w:sz w:val="32"/>
          <w:szCs w:val="32"/>
        </w:rPr>
        <w:t>申报条件与范围以当年通知为准，立项数根据申报项目的质量而定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5481B" w:rsidRPr="00F076A5" w:rsidRDefault="0045481B" w:rsidP="0045481B">
      <w:pPr>
        <w:ind w:firstLine="643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七</w:t>
      </w:r>
      <w:r w:rsidRPr="00F076A5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6A41BF">
        <w:rPr>
          <w:rFonts w:ascii="仿宋_GB2312" w:eastAsia="仿宋_GB2312" w:hint="eastAsia"/>
          <w:sz w:val="32"/>
          <w:szCs w:val="32"/>
        </w:rPr>
        <w:t>为提高</w:t>
      </w:r>
      <w:r w:rsidRPr="00F076A5">
        <w:rPr>
          <w:rFonts w:ascii="仿宋_GB2312" w:eastAsia="仿宋_GB2312" w:hint="eastAsia"/>
          <w:sz w:val="32"/>
          <w:szCs w:val="32"/>
        </w:rPr>
        <w:t>教学成果奖</w:t>
      </w:r>
      <w:r w:rsidRPr="006A41BF">
        <w:rPr>
          <w:rFonts w:ascii="仿宋_GB2312" w:eastAsia="仿宋_GB2312" w:hint="eastAsia"/>
          <w:sz w:val="32"/>
          <w:szCs w:val="32"/>
        </w:rPr>
        <w:t>培育项目的水平，学院</w:t>
      </w:r>
      <w:r w:rsidRPr="00F076A5">
        <w:rPr>
          <w:rFonts w:ascii="仿宋_GB2312" w:eastAsia="仿宋_GB2312" w:hint="eastAsia"/>
          <w:sz w:val="32"/>
          <w:szCs w:val="32"/>
        </w:rPr>
        <w:t>聘请国内教育专家进行指导，帮助凝练成果“亮点”，提升成果的影响力和成果获奖的竞争力。</w:t>
      </w:r>
    </w:p>
    <w:p w:rsidR="0045481B" w:rsidRDefault="0045481B" w:rsidP="0045481B">
      <w:pPr>
        <w:ind w:firstLine="643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八</w:t>
      </w:r>
      <w:r w:rsidRPr="00F076A5">
        <w:rPr>
          <w:rFonts w:ascii="仿宋_GB2312" w:eastAsia="仿宋_GB2312" w:hint="eastAsia"/>
          <w:b/>
          <w:sz w:val="32"/>
          <w:szCs w:val="32"/>
        </w:rPr>
        <w:t>条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教学成果奖培育项目每项给予1-5万元经费资助。</w:t>
      </w:r>
    </w:p>
    <w:p w:rsidR="0045481B" w:rsidRPr="00EF7E5E" w:rsidRDefault="0045481B" w:rsidP="0045481B">
      <w:pPr>
        <w:ind w:firstLine="643"/>
        <w:jc w:val="center"/>
        <w:rPr>
          <w:rFonts w:ascii="仿宋_GB2312" w:eastAsia="仿宋_GB2312"/>
          <w:b/>
          <w:sz w:val="32"/>
          <w:szCs w:val="32"/>
        </w:rPr>
      </w:pPr>
      <w:r w:rsidRPr="00EF7E5E">
        <w:rPr>
          <w:rFonts w:ascii="仿宋_GB2312" w:eastAsia="仿宋_GB2312" w:hint="eastAsia"/>
          <w:b/>
          <w:sz w:val="32"/>
          <w:szCs w:val="32"/>
        </w:rPr>
        <w:t>第</w:t>
      </w:r>
      <w:r w:rsidR="006A3B03">
        <w:rPr>
          <w:rFonts w:ascii="仿宋_GB2312" w:eastAsia="仿宋_GB2312" w:hint="eastAsia"/>
          <w:b/>
          <w:sz w:val="32"/>
          <w:szCs w:val="32"/>
        </w:rPr>
        <w:t>七</w:t>
      </w:r>
      <w:r w:rsidRPr="00EF7E5E">
        <w:rPr>
          <w:rFonts w:ascii="仿宋_GB2312" w:eastAsia="仿宋_GB2312" w:hint="eastAsia"/>
          <w:b/>
          <w:sz w:val="32"/>
          <w:szCs w:val="32"/>
        </w:rPr>
        <w:t>章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EF7E5E">
        <w:rPr>
          <w:rFonts w:ascii="仿宋_GB2312" w:eastAsia="仿宋_GB2312" w:hint="eastAsia"/>
          <w:b/>
          <w:sz w:val="32"/>
          <w:szCs w:val="32"/>
        </w:rPr>
        <w:t>附则</w:t>
      </w:r>
    </w:p>
    <w:p w:rsidR="0045481B" w:rsidRPr="00F076A5" w:rsidRDefault="0045481B" w:rsidP="0045481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76A5">
        <w:rPr>
          <w:rFonts w:ascii="仿宋_GB2312" w:eastAsia="仿宋_GB2312" w:hint="eastAsia"/>
          <w:b/>
          <w:sz w:val="32"/>
          <w:szCs w:val="32"/>
        </w:rPr>
        <w:t>第十</w:t>
      </w:r>
      <w:r>
        <w:rPr>
          <w:rFonts w:ascii="仿宋_GB2312" w:eastAsia="仿宋_GB2312" w:hint="eastAsia"/>
          <w:b/>
          <w:sz w:val="32"/>
          <w:szCs w:val="32"/>
        </w:rPr>
        <w:t>九</w:t>
      </w:r>
      <w:r w:rsidRPr="00F076A5">
        <w:rPr>
          <w:rFonts w:ascii="仿宋_GB2312" w:eastAsia="仿宋_GB2312" w:hint="eastAsia"/>
          <w:b/>
          <w:sz w:val="32"/>
          <w:szCs w:val="32"/>
        </w:rPr>
        <w:t xml:space="preserve">条 </w:t>
      </w:r>
      <w:r w:rsidRPr="00F076A5">
        <w:rPr>
          <w:rFonts w:ascii="仿宋_GB2312" w:eastAsia="仿宋_GB2312" w:hint="eastAsia"/>
          <w:sz w:val="32"/>
          <w:szCs w:val="32"/>
        </w:rPr>
        <w:t>本办法由高教研究与教学质量评估中心负责解释。</w:t>
      </w:r>
    </w:p>
    <w:p w:rsidR="0045481B" w:rsidRPr="00F076A5" w:rsidRDefault="0045481B" w:rsidP="0045481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EF7E5E">
        <w:rPr>
          <w:rFonts w:ascii="仿宋_GB2312" w:eastAsia="仿宋_GB2312" w:hint="eastAsia"/>
          <w:b/>
          <w:sz w:val="32"/>
          <w:szCs w:val="32"/>
        </w:rPr>
        <w:t>第二十条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F076A5">
        <w:rPr>
          <w:rFonts w:ascii="仿宋_GB2312" w:eastAsia="仿宋_GB2312" w:hint="eastAsia"/>
          <w:sz w:val="32"/>
          <w:szCs w:val="32"/>
        </w:rPr>
        <w:t>本办法自发布之日起施行，原《齐齐哈尔医学院</w:t>
      </w:r>
      <w:r w:rsidR="00B77462">
        <w:rPr>
          <w:rFonts w:ascii="仿宋_GB2312" w:eastAsia="仿宋_GB2312" w:hint="eastAsia"/>
          <w:sz w:val="32"/>
          <w:szCs w:val="32"/>
        </w:rPr>
        <w:t>教育</w:t>
      </w:r>
      <w:r>
        <w:rPr>
          <w:rFonts w:ascii="仿宋_GB2312" w:eastAsia="仿宋_GB2312" w:hint="eastAsia"/>
          <w:sz w:val="32"/>
          <w:szCs w:val="32"/>
        </w:rPr>
        <w:t>教学成果奖</w:t>
      </w:r>
      <w:r w:rsidRPr="00F076A5">
        <w:rPr>
          <w:rFonts w:ascii="仿宋_GB2312" w:eastAsia="仿宋_GB2312" w:hint="eastAsia"/>
          <w:sz w:val="32"/>
          <w:szCs w:val="32"/>
        </w:rPr>
        <w:t>评选及奖励办法》（院政发〔2018〕53号）同时废止。</w:t>
      </w:r>
    </w:p>
    <w:p w:rsidR="00EE3BB4" w:rsidRPr="0045481B" w:rsidRDefault="00EE3BB4"/>
    <w:sectPr w:rsidR="00EE3BB4" w:rsidRPr="0045481B" w:rsidSect="008872BE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E16" w:rsidRDefault="00FC1E16" w:rsidP="00DF1F7B">
      <w:r>
        <w:separator/>
      </w:r>
    </w:p>
  </w:endnote>
  <w:endnote w:type="continuationSeparator" w:id="1">
    <w:p w:rsidR="00FC1E16" w:rsidRDefault="00FC1E16" w:rsidP="00DF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E16" w:rsidRDefault="00FC1E16" w:rsidP="00DF1F7B">
      <w:r>
        <w:separator/>
      </w:r>
    </w:p>
  </w:footnote>
  <w:footnote w:type="continuationSeparator" w:id="1">
    <w:p w:rsidR="00FC1E16" w:rsidRDefault="00FC1E16" w:rsidP="00DF1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81B"/>
    <w:rsid w:val="000A6016"/>
    <w:rsid w:val="000E23CE"/>
    <w:rsid w:val="001D295E"/>
    <w:rsid w:val="003069E2"/>
    <w:rsid w:val="00347101"/>
    <w:rsid w:val="00363D21"/>
    <w:rsid w:val="0045481B"/>
    <w:rsid w:val="005A34CF"/>
    <w:rsid w:val="005D5A04"/>
    <w:rsid w:val="00604A3A"/>
    <w:rsid w:val="006505E7"/>
    <w:rsid w:val="006A3B03"/>
    <w:rsid w:val="006F2B17"/>
    <w:rsid w:val="0071574D"/>
    <w:rsid w:val="00753BDE"/>
    <w:rsid w:val="007F4211"/>
    <w:rsid w:val="008079E4"/>
    <w:rsid w:val="00825731"/>
    <w:rsid w:val="008502C3"/>
    <w:rsid w:val="008872BE"/>
    <w:rsid w:val="008D6A23"/>
    <w:rsid w:val="009F6B06"/>
    <w:rsid w:val="00A10972"/>
    <w:rsid w:val="00A72E20"/>
    <w:rsid w:val="00A85081"/>
    <w:rsid w:val="00B54D1F"/>
    <w:rsid w:val="00B6531B"/>
    <w:rsid w:val="00B77462"/>
    <w:rsid w:val="00D94B4A"/>
    <w:rsid w:val="00DE6269"/>
    <w:rsid w:val="00DF1F7B"/>
    <w:rsid w:val="00E33C72"/>
    <w:rsid w:val="00E3672A"/>
    <w:rsid w:val="00E50E69"/>
    <w:rsid w:val="00EE3BB4"/>
    <w:rsid w:val="00EE4AC5"/>
    <w:rsid w:val="00EE6C87"/>
    <w:rsid w:val="00F65800"/>
    <w:rsid w:val="00FC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1B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45481B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DF1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1F7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1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1F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2025-11-24T05:50:00Z</cp:lastPrinted>
  <dcterms:created xsi:type="dcterms:W3CDTF">2024-12-13T02:25:00Z</dcterms:created>
  <dcterms:modified xsi:type="dcterms:W3CDTF">2025-11-24T05:51:00Z</dcterms:modified>
</cp:coreProperties>
</file>