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wordWrap/>
        <w:adjustRightInd/>
        <w:snapToGrid/>
        <w:spacing w:line="560" w:lineRule="exact"/>
        <w:jc w:val="left"/>
        <w:textAlignment w:val="auto"/>
        <w:rPr>
          <w:rFonts w:hint="default" w:ascii="方正小标宋简体" w:hAnsi="方正小标宋简体" w:eastAsia="方正小标宋简体" w:cs="方正小标宋简体"/>
          <w:sz w:val="40"/>
          <w:szCs w:val="40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widowControl w:val="0"/>
        <w:wordWrap/>
        <w:adjustRightInd/>
        <w:snapToGrid/>
        <w:spacing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sz w:val="40"/>
          <w:szCs w:val="40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3</w:t>
      </w:r>
      <w:r>
        <w:rPr>
          <w:rFonts w:hint="default" w:ascii="方正小标宋简体" w:hAnsi="方正小标宋简体" w:eastAsia="方正小标宋简体" w:cs="方正小标宋简体"/>
          <w:sz w:val="40"/>
          <w:szCs w:val="40"/>
          <w:lang w:eastAsia="zh-CN"/>
        </w:rPr>
        <w:t>年度黑龙江省经济社会发展</w:t>
      </w:r>
      <w:r>
        <w:rPr>
          <w:rFonts w:hint="default" w:ascii="方正小标宋简体" w:hAnsi="方正小标宋简体" w:eastAsia="方正小标宋简体" w:cs="方正小标宋简体"/>
          <w:sz w:val="40"/>
          <w:szCs w:val="40"/>
          <w:lang w:val="en-US" w:eastAsia="zh-CN"/>
        </w:rPr>
        <w:t>重点研究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课</w:t>
      </w:r>
      <w:r>
        <w:rPr>
          <w:rFonts w:hint="default" w:ascii="方正小标宋简体" w:hAnsi="方正小标宋简体" w:eastAsia="方正小标宋简体" w:cs="方正小标宋简体"/>
          <w:sz w:val="40"/>
          <w:szCs w:val="40"/>
          <w:lang w:val="en-US" w:eastAsia="zh-CN"/>
        </w:rPr>
        <w:t>题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（红色文化研究专项）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  <w:t>公开招标</w:t>
      </w:r>
      <w:r>
        <w:rPr>
          <w:rFonts w:hint="default" w:ascii="方正小标宋简体" w:hAnsi="方正小标宋简体" w:eastAsia="方正小标宋简体" w:cs="方正小标宋简体"/>
          <w:sz w:val="40"/>
          <w:szCs w:val="40"/>
          <w:lang w:val="en-US" w:eastAsia="zh-CN"/>
        </w:rPr>
        <w:t>选题一览表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center"/>
        <w:textAlignment w:val="auto"/>
        <w:rPr>
          <w:rFonts w:hint="eastAsia" w:ascii="楷体" w:hAnsi="楷体" w:eastAsia="楷体" w:cs="楷体"/>
          <w:b w:val="0"/>
          <w:bCs w:val="0"/>
          <w:color w:val="auto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b w:val="0"/>
          <w:bCs w:val="0"/>
          <w:color w:val="auto"/>
          <w:sz w:val="24"/>
          <w:szCs w:val="24"/>
          <w:lang w:eastAsia="zh-CN"/>
        </w:rPr>
        <w:t>（</w:t>
      </w:r>
      <w:r>
        <w:rPr>
          <w:rFonts w:hint="eastAsia" w:ascii="楷体" w:hAnsi="楷体" w:eastAsia="楷体" w:cs="楷体"/>
          <w:b w:val="0"/>
          <w:bCs w:val="0"/>
          <w:color w:val="auto"/>
          <w:sz w:val="24"/>
          <w:szCs w:val="24"/>
          <w:lang w:val="en-US" w:eastAsia="zh-CN"/>
        </w:rPr>
        <w:t>9项</w:t>
      </w:r>
      <w:r>
        <w:rPr>
          <w:rFonts w:hint="eastAsia" w:ascii="楷体" w:hAnsi="楷体" w:eastAsia="楷体" w:cs="楷体"/>
          <w:b w:val="0"/>
          <w:bCs w:val="0"/>
          <w:color w:val="auto"/>
          <w:sz w:val="24"/>
          <w:szCs w:val="24"/>
          <w:lang w:eastAsia="zh-CN"/>
        </w:rPr>
        <w:t>）</w:t>
      </w:r>
    </w:p>
    <w:tbl>
      <w:tblPr>
        <w:tblStyle w:val="3"/>
        <w:tblW w:w="1088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9"/>
        <w:gridCol w:w="722"/>
        <w:gridCol w:w="4605"/>
        <w:gridCol w:w="3591"/>
        <w:gridCol w:w="131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选题类型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课题名称</w:t>
            </w: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拟题单位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结项时间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72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红色文化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文化传承发展助推龙江振兴的实践路径研究</w:t>
            </w: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黑龙江省红色文化研究中心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72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“两个结合”的龙江实践研究</w:t>
            </w: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黑龙江省红色文化研究中心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72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推动龙江各民族在文化传承中交往交流交融的路径研究</w:t>
            </w: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黑龙江省红色文化研究中心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72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黑龙江文化传承发展创新研究</w:t>
            </w: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黑龙江省红色文化研究中心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2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东北抗联文艺创作与当代启示研究</w:t>
            </w: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黑龙江省红色文化研究中心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72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新时期铁人精神与劳模文化研究</w:t>
            </w: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黑龙江省红色文化研究中心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72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黑龙江红色文化资源数字化建设路径研究</w:t>
            </w: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黑龙江省红色文化研究中心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72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文化传承发展与创意设计融合研究</w:t>
            </w: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黑龙江省红色文化研究中心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72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黑龙江红色旅游产业发展对策研究</w:t>
            </w: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黑龙江省红色文化研究中心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center"/>
        <w:textAlignment w:val="auto"/>
        <w:rPr>
          <w:rFonts w:hint="eastAsia" w:ascii="楷体" w:hAnsi="楷体" w:eastAsia="楷体" w:cs="楷体"/>
          <w:b w:val="0"/>
          <w:bCs w:val="0"/>
          <w:color w:val="auto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 w:leftChars="0" w:firstLine="0" w:firstLineChars="0"/>
        <w:jc w:val="both"/>
        <w:textAlignment w:val="auto"/>
        <w:rPr>
          <w:rFonts w:hint="eastAsia" w:ascii="Times New Roman" w:hAnsi="Times New Roman" w:cs="Times New Roman"/>
          <w:sz w:val="28"/>
          <w:szCs w:val="28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417" w:right="1417" w:bottom="1417" w:left="141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Droid Sans Fallbac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Droid Sans Fallbac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altName w:val="CESI仿宋-GB13000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altName w:val="Droid Sans Fallbac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楷体">
    <w:altName w:val="Droid Sans Fallbac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CESI仿宋-GB13000">
    <w:panose1 w:val="02000500000000000000"/>
    <w:charset w:val="86"/>
    <w:family w:val="auto"/>
    <w:pitch w:val="default"/>
    <w:sig w:usb0="800002BF" w:usb1="18CF7CF8" w:usb2="00000016" w:usb3="00000000" w:csb0="0004000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AR PL UKai CN">
    <w:panose1 w:val="02000503000000000000"/>
    <w:charset w:val="86"/>
    <w:family w:val="auto"/>
    <w:pitch w:val="default"/>
    <w:sig w:usb0="A00002FF" w:usb1="3ACFFDFF" w:usb2="00000036" w:usb3="00000000" w:csb0="2016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RjZWYyNTllODE3YWQzMTY3YmFiYjc5NTAzZjRhNTQifQ=="/>
  </w:docVars>
  <w:rsids>
    <w:rsidRoot w:val="00000000"/>
    <w:rsid w:val="01787946"/>
    <w:rsid w:val="04DF5F2E"/>
    <w:rsid w:val="0AE5147A"/>
    <w:rsid w:val="0C540FAF"/>
    <w:rsid w:val="0E401CB6"/>
    <w:rsid w:val="0E7E7133"/>
    <w:rsid w:val="0EAC0C2F"/>
    <w:rsid w:val="12A3059B"/>
    <w:rsid w:val="145A33F5"/>
    <w:rsid w:val="1E6F1C79"/>
    <w:rsid w:val="1F1A1BE5"/>
    <w:rsid w:val="25030EBC"/>
    <w:rsid w:val="279B763B"/>
    <w:rsid w:val="2A04596B"/>
    <w:rsid w:val="2EE71519"/>
    <w:rsid w:val="30B22AD3"/>
    <w:rsid w:val="31772EC7"/>
    <w:rsid w:val="3337290D"/>
    <w:rsid w:val="36BD5820"/>
    <w:rsid w:val="38515AF3"/>
    <w:rsid w:val="3AF66579"/>
    <w:rsid w:val="3B2D1C39"/>
    <w:rsid w:val="3BBD9DDD"/>
    <w:rsid w:val="3D3C3E0D"/>
    <w:rsid w:val="3DF37D79"/>
    <w:rsid w:val="3E06185A"/>
    <w:rsid w:val="3EC6723B"/>
    <w:rsid w:val="434150E2"/>
    <w:rsid w:val="44C91833"/>
    <w:rsid w:val="46EE37D3"/>
    <w:rsid w:val="4A211429"/>
    <w:rsid w:val="4C3861B2"/>
    <w:rsid w:val="4E7B76FB"/>
    <w:rsid w:val="50D17AA6"/>
    <w:rsid w:val="54E87AB4"/>
    <w:rsid w:val="57E22FF4"/>
    <w:rsid w:val="584414A5"/>
    <w:rsid w:val="5C8B76A2"/>
    <w:rsid w:val="5E443FAD"/>
    <w:rsid w:val="5F047298"/>
    <w:rsid w:val="603D3165"/>
    <w:rsid w:val="60746D32"/>
    <w:rsid w:val="60FB0F16"/>
    <w:rsid w:val="61FE0917"/>
    <w:rsid w:val="66C8504F"/>
    <w:rsid w:val="67F51E74"/>
    <w:rsid w:val="704A2F79"/>
    <w:rsid w:val="70875508"/>
    <w:rsid w:val="757C5983"/>
    <w:rsid w:val="7BD36518"/>
    <w:rsid w:val="7DE70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0" w:firstLineChars="0"/>
      <w:jc w:val="both"/>
    </w:pPr>
    <w:rPr>
      <w:rFonts w:ascii="Times New Roman" w:hAnsi="Times New Roman" w:eastAsia="宋体" w:cs="黑体"/>
      <w:kern w:val="2"/>
      <w:sz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19</Pages>
  <Words>6254</Words>
  <Characters>6722</Characters>
  <Lines>0</Lines>
  <Paragraphs>0</Paragraphs>
  <TotalTime>3</TotalTime>
  <ScaleCrop>false</ScaleCrop>
  <LinksUpToDate>false</LinksUpToDate>
  <CharactersWithSpaces>7202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2023-08-30T13:51:00Z</dcterms:created>
  <dc:creator>DELL</dc:creator>
  <cp:lastModifiedBy>thtf</cp:lastModifiedBy>
  <cp:lastPrinted>2023-08-31T10:05:00Z</cp:lastPrinted>
  <dcterms:modified xsi:type="dcterms:W3CDTF">2023-09-01T09:20:29Z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A7A59208E7C04BA58584B8A40AF11670_13</vt:lpwstr>
  </property>
</Properties>
</file>